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73ED4" w14:textId="2B881467" w:rsidR="00087869" w:rsidRPr="00F1146D" w:rsidRDefault="00087869" w:rsidP="00087869">
      <w:pPr>
        <w:ind w:firstLine="709"/>
        <w:rPr>
          <w:rFonts w:ascii="Calibri Light" w:eastAsia="Calibri" w:hAnsi="Calibri Light" w:cs="Calibri Light"/>
        </w:rPr>
      </w:pPr>
      <w:bookmarkStart w:id="0" w:name="_GoBack"/>
      <w:bookmarkEnd w:id="0"/>
    </w:p>
    <w:p w14:paraId="1F920A2F" w14:textId="77777777" w:rsidR="00087869" w:rsidRPr="00DE2522" w:rsidRDefault="00087869" w:rsidP="00087869">
      <w:pPr>
        <w:keepNext/>
        <w:tabs>
          <w:tab w:val="left" w:pos="9630"/>
        </w:tabs>
        <w:ind w:right="8"/>
        <w:jc w:val="center"/>
        <w:outlineLvl w:val="0"/>
        <w:rPr>
          <w:rFonts w:ascii="Times New Roman" w:eastAsia="Calibri" w:hAnsi="Times New Roman" w:cs="Times New Roman"/>
          <w:bCs/>
          <w:iCs/>
        </w:rPr>
      </w:pPr>
      <w:r w:rsidRPr="00DE2522">
        <w:rPr>
          <w:rFonts w:ascii="Times New Roman" w:eastAsia="Calibri" w:hAnsi="Times New Roman" w:cs="Times New Roman"/>
          <w:bCs/>
          <w:noProof/>
          <w:color w:val="000000"/>
          <w:lang w:eastAsia="lt-LT"/>
        </w:rPr>
        <w:drawing>
          <wp:inline distT="0" distB="0" distL="0" distR="0" wp14:anchorId="52257AC2" wp14:editId="02E351CD">
            <wp:extent cx="2484120" cy="1062115"/>
            <wp:effectExtent l="0" t="0" r="0" b="508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10">
                      <a:extLst>
                        <a:ext uri="{28A0092B-C50C-407E-A947-70E740481C1C}">
                          <a14:useLocalDpi xmlns:a14="http://schemas.microsoft.com/office/drawing/2010/main" val="0"/>
                        </a:ext>
                      </a:extLst>
                    </a:blip>
                    <a:stretch>
                      <a:fillRect/>
                    </a:stretch>
                  </pic:blipFill>
                  <pic:spPr>
                    <a:xfrm>
                      <a:off x="0" y="0"/>
                      <a:ext cx="2490135" cy="1064687"/>
                    </a:xfrm>
                    <a:prstGeom prst="rect">
                      <a:avLst/>
                    </a:prstGeom>
                  </pic:spPr>
                </pic:pic>
              </a:graphicData>
            </a:graphic>
          </wp:inline>
        </w:drawing>
      </w:r>
    </w:p>
    <w:p w14:paraId="409D6545" w14:textId="77777777" w:rsidR="00087869" w:rsidRPr="00DE2522" w:rsidRDefault="00087869" w:rsidP="00354548">
      <w:pPr>
        <w:keepNext/>
        <w:tabs>
          <w:tab w:val="left" w:pos="9630"/>
        </w:tabs>
        <w:spacing w:after="0" w:line="240" w:lineRule="auto"/>
        <w:ind w:right="8"/>
        <w:jc w:val="center"/>
        <w:outlineLvl w:val="0"/>
        <w:rPr>
          <w:rFonts w:ascii="Times New Roman" w:eastAsia="Calibri" w:hAnsi="Times New Roman" w:cs="Times New Roman"/>
          <w:bCs/>
          <w:iCs/>
        </w:rPr>
      </w:pPr>
    </w:p>
    <w:p w14:paraId="7142EABF" w14:textId="77777777" w:rsidR="00087869" w:rsidRPr="00DE2522" w:rsidRDefault="00087869" w:rsidP="00354548">
      <w:pPr>
        <w:spacing w:after="0" w:line="240" w:lineRule="auto"/>
        <w:jc w:val="center"/>
        <w:rPr>
          <w:rFonts w:ascii="Times New Roman" w:eastAsia="Calibri" w:hAnsi="Times New Roman" w:cs="Times New Roman"/>
          <w:bCs/>
          <w:strike/>
        </w:rPr>
      </w:pPr>
      <w:r w:rsidRPr="00DE2522">
        <w:rPr>
          <w:rFonts w:ascii="Times New Roman" w:eastAsia="Calibri" w:hAnsi="Times New Roman" w:cs="Times New Roman"/>
          <w:bCs/>
        </w:rPr>
        <w:t xml:space="preserve">Pirkimas dalinai finansuojamas iš VSF (STS) lėšų, skirtų </w:t>
      </w:r>
    </w:p>
    <w:p w14:paraId="2F3483B2" w14:textId="77777777" w:rsidR="00087869" w:rsidRDefault="00087869" w:rsidP="00354548">
      <w:pPr>
        <w:spacing w:after="0" w:line="240" w:lineRule="auto"/>
        <w:jc w:val="center"/>
        <w:rPr>
          <w:rFonts w:ascii="Times New Roman" w:hAnsi="Times New Roman" w:cs="Times New Roman"/>
        </w:rPr>
      </w:pPr>
      <w:r w:rsidRPr="00DE2522">
        <w:rPr>
          <w:rFonts w:ascii="Times New Roman" w:hAnsi="Times New Roman" w:cs="Times New Roman"/>
        </w:rPr>
        <w:t>projektui Nr. SVVP/2021/355 "Papildomos IRD veiklos sąnaudos 2022-2023 m.</w:t>
      </w:r>
    </w:p>
    <w:p w14:paraId="3073252C" w14:textId="77777777" w:rsidR="002F1149" w:rsidRPr="00DE2522" w:rsidRDefault="002F1149" w:rsidP="00354548">
      <w:pPr>
        <w:spacing w:after="0" w:line="240" w:lineRule="auto"/>
        <w:jc w:val="center"/>
        <w:rPr>
          <w:rFonts w:ascii="Times New Roman" w:hAnsi="Times New Roman" w:cs="Times New Roman"/>
        </w:rPr>
      </w:pPr>
    </w:p>
    <w:p w14:paraId="0CAD0322" w14:textId="77777777" w:rsidR="00087869" w:rsidRDefault="00087869" w:rsidP="00354548">
      <w:pPr>
        <w:spacing w:after="0" w:line="240" w:lineRule="auto"/>
        <w:jc w:val="center"/>
        <w:rPr>
          <w:rFonts w:ascii="Times New Roman" w:eastAsia="Calibri" w:hAnsi="Times New Roman" w:cs="Times New Roman"/>
          <w:b/>
          <w:bCs/>
        </w:rPr>
      </w:pPr>
      <w:r w:rsidRPr="00DE2522">
        <w:rPr>
          <w:rFonts w:ascii="Times New Roman" w:eastAsia="Calibri" w:hAnsi="Times New Roman" w:cs="Times New Roman"/>
          <w:b/>
          <w:bCs/>
        </w:rPr>
        <w:t xml:space="preserve">PRELIMINARIOJI SUTARTIS </w:t>
      </w:r>
    </w:p>
    <w:p w14:paraId="4A08034B" w14:textId="77777777" w:rsidR="002F1149" w:rsidRPr="00DE2522" w:rsidRDefault="002F1149" w:rsidP="00354548">
      <w:pPr>
        <w:spacing w:after="0" w:line="240" w:lineRule="auto"/>
        <w:jc w:val="center"/>
        <w:rPr>
          <w:rFonts w:ascii="Times New Roman" w:eastAsia="Calibri" w:hAnsi="Times New Roman" w:cs="Times New Roman"/>
          <w:b/>
          <w:bCs/>
        </w:rPr>
      </w:pPr>
    </w:p>
    <w:p w14:paraId="645DDD0E" w14:textId="77777777" w:rsidR="00087869" w:rsidRPr="00DE2522" w:rsidRDefault="00087869" w:rsidP="00354548">
      <w:pPr>
        <w:spacing w:after="0" w:line="240" w:lineRule="auto"/>
        <w:jc w:val="center"/>
        <w:rPr>
          <w:rFonts w:ascii="Times New Roman" w:eastAsia="Calibri" w:hAnsi="Times New Roman" w:cs="Times New Roman"/>
        </w:rPr>
      </w:pPr>
      <w:r w:rsidRPr="00DE2522">
        <w:rPr>
          <w:rFonts w:ascii="Times New Roman" w:eastAsia="Calibri" w:hAnsi="Times New Roman" w:cs="Times New Roman"/>
        </w:rPr>
        <w:t>202</w:t>
      </w:r>
      <w:r w:rsidR="00DE2522">
        <w:rPr>
          <w:rFonts w:ascii="Times New Roman" w:eastAsia="Calibri" w:hAnsi="Times New Roman" w:cs="Times New Roman"/>
        </w:rPr>
        <w:t>3</w:t>
      </w:r>
      <w:r w:rsidRPr="00DE2522">
        <w:rPr>
          <w:rFonts w:ascii="Times New Roman" w:eastAsia="Calibri" w:hAnsi="Times New Roman" w:cs="Times New Roman"/>
        </w:rPr>
        <w:t xml:space="preserve"> m.</w:t>
      </w:r>
      <w:r w:rsidRPr="00DE2522">
        <w:rPr>
          <w:rFonts w:ascii="Times New Roman" w:eastAsia="Calibri" w:hAnsi="Times New Roman" w:cs="Times New Roman"/>
          <w:u w:val="single"/>
        </w:rPr>
        <w:t xml:space="preserve">                              </w:t>
      </w:r>
      <w:r w:rsidRPr="00DE2522">
        <w:rPr>
          <w:rFonts w:ascii="Times New Roman" w:eastAsia="Calibri" w:hAnsi="Times New Roman" w:cs="Times New Roman"/>
        </w:rPr>
        <w:t>d.</w:t>
      </w:r>
    </w:p>
    <w:p w14:paraId="7FF65AA4" w14:textId="77777777" w:rsidR="00087869" w:rsidRPr="00DE2522" w:rsidRDefault="00087869" w:rsidP="00354548">
      <w:pPr>
        <w:spacing w:after="0" w:line="240" w:lineRule="auto"/>
        <w:jc w:val="center"/>
        <w:rPr>
          <w:rFonts w:ascii="Times New Roman" w:eastAsia="Calibri" w:hAnsi="Times New Roman" w:cs="Times New Roman"/>
        </w:rPr>
      </w:pPr>
      <w:r w:rsidRPr="00DE2522">
        <w:rPr>
          <w:rFonts w:ascii="Times New Roman" w:eastAsia="Calibri" w:hAnsi="Times New Roman" w:cs="Times New Roman"/>
        </w:rPr>
        <w:t>Vilnius</w:t>
      </w:r>
    </w:p>
    <w:p w14:paraId="29004FBF" w14:textId="77777777" w:rsidR="00087869" w:rsidRPr="00DE2522" w:rsidRDefault="00087869" w:rsidP="00354548">
      <w:pPr>
        <w:spacing w:after="0" w:line="240" w:lineRule="auto"/>
        <w:jc w:val="center"/>
        <w:rPr>
          <w:rFonts w:ascii="Times New Roman" w:eastAsia="Calibri" w:hAnsi="Times New Roman" w:cs="Times New Roman"/>
        </w:rPr>
      </w:pPr>
    </w:p>
    <w:p w14:paraId="0C002A22" w14:textId="665C269D" w:rsidR="00087869" w:rsidRDefault="00087869" w:rsidP="00354548">
      <w:pPr>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b/>
          <w:sz w:val="24"/>
          <w:szCs w:val="24"/>
        </w:rPr>
        <w:t>Informatikos ir ryšių departamentas prie Lietuvos Respublikos vidaus reikalų ministerijos</w:t>
      </w:r>
      <w:r w:rsidRPr="00DE2522">
        <w:rPr>
          <w:rFonts w:ascii="Times New Roman" w:eastAsia="Calibri" w:hAnsi="Times New Roman" w:cs="Times New Roman"/>
          <w:sz w:val="24"/>
          <w:szCs w:val="24"/>
        </w:rPr>
        <w:t xml:space="preserve"> (toliau vadinamas – </w:t>
      </w:r>
      <w:r w:rsidRPr="00DE2522">
        <w:rPr>
          <w:rFonts w:ascii="Times New Roman" w:eastAsia="Calibri" w:hAnsi="Times New Roman" w:cs="Times New Roman"/>
          <w:b/>
          <w:sz w:val="24"/>
          <w:szCs w:val="24"/>
        </w:rPr>
        <w:t>Užsakovas</w:t>
      </w:r>
      <w:r w:rsidRPr="00DE2522">
        <w:rPr>
          <w:rFonts w:ascii="Times New Roman" w:eastAsia="Calibri" w:hAnsi="Times New Roman" w:cs="Times New Roman"/>
          <w:sz w:val="24"/>
          <w:szCs w:val="24"/>
        </w:rPr>
        <w:t xml:space="preserve">), </w:t>
      </w:r>
      <w:r w:rsidRPr="008D1DD4">
        <w:rPr>
          <w:rFonts w:ascii="Times New Roman" w:eastAsia="Times New Roman" w:hAnsi="Times New Roman" w:cs="Times New Roman"/>
          <w:sz w:val="24"/>
          <w:szCs w:val="24"/>
        </w:rPr>
        <w:t>atstovaujamas</w:t>
      </w:r>
      <w:r w:rsidRPr="00DE2522">
        <w:rPr>
          <w:rFonts w:ascii="Times New Roman" w:eastAsia="Times New Roman" w:hAnsi="Times New Roman" w:cs="Times New Roman"/>
          <w:i/>
          <w:sz w:val="24"/>
          <w:szCs w:val="24"/>
        </w:rPr>
        <w:t xml:space="preserve"> </w:t>
      </w:r>
      <w:r w:rsidR="00DE2522" w:rsidRPr="00DE2522">
        <w:rPr>
          <w:rFonts w:ascii="Times New Roman" w:eastAsia="Times New Roman" w:hAnsi="Times New Roman" w:cs="Times New Roman"/>
          <w:sz w:val="24"/>
          <w:szCs w:val="24"/>
        </w:rPr>
        <w:t xml:space="preserve">direktoriaus pavaduotojo Artūro Kavolio, atliekančio Informatikos ir ryšių departamento prie </w:t>
      </w:r>
      <w:r w:rsidR="00DE2522" w:rsidRPr="00F66AFF">
        <w:rPr>
          <w:rFonts w:ascii="Times New Roman" w:eastAsia="Times New Roman" w:hAnsi="Times New Roman" w:cs="Times New Roman"/>
          <w:sz w:val="24"/>
          <w:szCs w:val="24"/>
        </w:rPr>
        <w:t>Lietuvos Respublikos vidaus reikalų ministerijos direktoriaus funkcijas</w:t>
      </w:r>
      <w:r w:rsidR="00F66AFF" w:rsidRPr="00236FBC">
        <w:rPr>
          <w:rFonts w:ascii="Times New Roman" w:eastAsia="Times New Roman" w:hAnsi="Times New Roman" w:cs="Times New Roman"/>
          <w:sz w:val="24"/>
          <w:szCs w:val="24"/>
        </w:rPr>
        <w:t>,</w:t>
      </w:r>
      <w:r w:rsidR="00DE2522" w:rsidRPr="00236FBC">
        <w:rPr>
          <w:rFonts w:ascii="Times New Roman" w:eastAsia="Times New Roman" w:hAnsi="Times New Roman" w:cs="Times New Roman"/>
          <w:sz w:val="24"/>
          <w:szCs w:val="24"/>
        </w:rPr>
        <w:t xml:space="preserve"> </w:t>
      </w:r>
      <w:r w:rsidR="00F66AFF" w:rsidRPr="006D32A4">
        <w:rPr>
          <w:rFonts w:ascii="Times New Roman" w:hAnsi="Times New Roman" w:cs="Times New Roman"/>
          <w:sz w:val="24"/>
          <w:szCs w:val="24"/>
        </w:rPr>
        <w:t>vadovaujantis Lietuvos Respublikos vidaus reikalų ministro 2023 m. gegužės 16 d. įsakymu Nr. 3TE-6 „Dėl pavedimo atlikti funkcijas“</w:t>
      </w:r>
      <w:r w:rsidR="009B4EBC">
        <w:rPr>
          <w:rFonts w:ascii="Times New Roman" w:hAnsi="Times New Roman" w:cs="Times New Roman"/>
          <w:sz w:val="24"/>
          <w:szCs w:val="24"/>
        </w:rPr>
        <w:t>,</w:t>
      </w:r>
      <w:r w:rsidRPr="00F66AFF">
        <w:rPr>
          <w:rFonts w:ascii="Times New Roman" w:eastAsia="Calibri" w:hAnsi="Times New Roman" w:cs="Times New Roman"/>
          <w:sz w:val="24"/>
          <w:szCs w:val="24"/>
        </w:rPr>
        <w:t>,</w:t>
      </w:r>
      <w:r w:rsidRPr="00DE2522">
        <w:rPr>
          <w:rFonts w:ascii="Times New Roman" w:eastAsia="Calibri" w:hAnsi="Times New Roman" w:cs="Times New Roman"/>
          <w:sz w:val="24"/>
          <w:szCs w:val="24"/>
        </w:rPr>
        <w:t xml:space="preserve"> ir </w:t>
      </w:r>
      <w:r w:rsidR="00F064A6" w:rsidRPr="00F064A6">
        <w:rPr>
          <w:rFonts w:ascii="Times New Roman" w:eastAsia="Calibri" w:hAnsi="Times New Roman" w:cs="Times New Roman"/>
          <w:b/>
          <w:sz w:val="24"/>
          <w:szCs w:val="24"/>
        </w:rPr>
        <w:t>UAB ,,Teletower“</w:t>
      </w:r>
      <w:r w:rsidRPr="00DE2522">
        <w:rPr>
          <w:rFonts w:ascii="Times New Roman" w:eastAsia="Calibri" w:hAnsi="Times New Roman" w:cs="Times New Roman"/>
          <w:sz w:val="24"/>
          <w:szCs w:val="24"/>
        </w:rPr>
        <w:t xml:space="preserve"> (toliau – </w:t>
      </w:r>
      <w:r w:rsidRPr="00F064A6">
        <w:rPr>
          <w:rFonts w:ascii="Times New Roman" w:eastAsia="Calibri" w:hAnsi="Times New Roman" w:cs="Times New Roman"/>
          <w:b/>
          <w:sz w:val="24"/>
          <w:szCs w:val="24"/>
        </w:rPr>
        <w:t>Paslaugų teikėjas</w:t>
      </w:r>
      <w:r w:rsidRPr="00DE2522">
        <w:rPr>
          <w:rFonts w:ascii="Times New Roman" w:eastAsia="Calibri" w:hAnsi="Times New Roman" w:cs="Times New Roman"/>
          <w:sz w:val="24"/>
          <w:szCs w:val="24"/>
        </w:rPr>
        <w:t xml:space="preserve">), atstovaujamas </w:t>
      </w:r>
      <w:r w:rsidR="00E375A0">
        <w:rPr>
          <w:rFonts w:ascii="Times New Roman" w:eastAsia="Calibri" w:hAnsi="Times New Roman" w:cs="Times New Roman"/>
          <w:sz w:val="24"/>
          <w:szCs w:val="24"/>
        </w:rPr>
        <w:t>generalinio direktoriaus Mariaus Pilinkos</w:t>
      </w:r>
      <w:r w:rsidRPr="00DE2522">
        <w:rPr>
          <w:rFonts w:ascii="Times New Roman" w:eastAsia="Calibri" w:hAnsi="Times New Roman" w:cs="Times New Roman"/>
          <w:sz w:val="24"/>
          <w:szCs w:val="24"/>
        </w:rPr>
        <w:t xml:space="preserve">, toliau kartu ar atskirai vadinamos Šalimis, vadovaudamiesi Turto valdymo ir ūkio departamento prie Lietuvos Respublikos vidaus reikalų ministerijos </w:t>
      </w:r>
      <w:r w:rsidRPr="009C4FD8">
        <w:rPr>
          <w:rFonts w:ascii="Times New Roman" w:eastAsia="Calibri" w:hAnsi="Times New Roman" w:cs="Times New Roman"/>
          <w:sz w:val="24"/>
          <w:szCs w:val="24"/>
        </w:rPr>
        <w:t>viešojo pirkimo komisijos</w:t>
      </w:r>
      <w:r w:rsidRPr="00DE2522">
        <w:rPr>
          <w:rFonts w:ascii="Times New Roman" w:eastAsia="Calibri" w:hAnsi="Times New Roman" w:cs="Times New Roman"/>
          <w:sz w:val="24"/>
          <w:szCs w:val="24"/>
        </w:rPr>
        <w:t xml:space="preserve"> </w:t>
      </w:r>
      <w:r w:rsidR="009C4FD8">
        <w:rPr>
          <w:rFonts w:ascii="Times New Roman" w:eastAsia="Calibri" w:hAnsi="Times New Roman" w:cs="Times New Roman"/>
          <w:sz w:val="24"/>
          <w:szCs w:val="24"/>
        </w:rPr>
        <w:t>2023 m. gegužės 19 d.</w:t>
      </w:r>
      <w:r w:rsidRPr="00DE2522">
        <w:rPr>
          <w:rFonts w:ascii="Times New Roman" w:eastAsia="Calibri" w:hAnsi="Times New Roman" w:cs="Times New Roman"/>
          <w:i/>
          <w:sz w:val="24"/>
          <w:szCs w:val="24"/>
        </w:rPr>
        <w:t xml:space="preserve"> </w:t>
      </w:r>
      <w:r w:rsidRPr="009C4FD8">
        <w:rPr>
          <w:rFonts w:ascii="Times New Roman" w:eastAsia="Calibri" w:hAnsi="Times New Roman" w:cs="Times New Roman"/>
          <w:sz w:val="24"/>
          <w:szCs w:val="24"/>
        </w:rPr>
        <w:t>posėdžio protokolu</w:t>
      </w:r>
      <w:r w:rsidRPr="00DE2522">
        <w:rPr>
          <w:rFonts w:ascii="Times New Roman" w:eastAsia="Calibri" w:hAnsi="Times New Roman" w:cs="Times New Roman"/>
          <w:sz w:val="24"/>
          <w:szCs w:val="24"/>
        </w:rPr>
        <w:t xml:space="preserve"> Nr. </w:t>
      </w:r>
      <w:r w:rsidR="009C4FD8">
        <w:rPr>
          <w:rFonts w:ascii="Times New Roman" w:eastAsia="Calibri" w:hAnsi="Times New Roman" w:cs="Times New Roman"/>
          <w:sz w:val="24"/>
          <w:szCs w:val="24"/>
        </w:rPr>
        <w:t>P-93,</w:t>
      </w:r>
      <w:r w:rsidRPr="00DE2522">
        <w:rPr>
          <w:rFonts w:ascii="Times New Roman" w:eastAsia="Calibri" w:hAnsi="Times New Roman" w:cs="Times New Roman"/>
          <w:sz w:val="24"/>
          <w:szCs w:val="24"/>
        </w:rPr>
        <w:t xml:space="preserve"> sudaro šią preliminariąją sutartį (toliau – Sutartis), kurios pagrindu ir nustatytomis sąlygomis Užsakovas sudarys pagrindinę sutartį (toliau – Pagrindinė sutartis).</w:t>
      </w:r>
    </w:p>
    <w:p w14:paraId="7D5D025C" w14:textId="77777777" w:rsidR="00354548" w:rsidRPr="00DE2522" w:rsidRDefault="00354548" w:rsidP="00354548">
      <w:pPr>
        <w:spacing w:after="0" w:line="240" w:lineRule="auto"/>
        <w:ind w:firstLine="567"/>
        <w:jc w:val="both"/>
        <w:rPr>
          <w:rFonts w:ascii="Times New Roman" w:eastAsia="Calibri" w:hAnsi="Times New Roman" w:cs="Times New Roman"/>
          <w:sz w:val="24"/>
          <w:szCs w:val="24"/>
        </w:rPr>
      </w:pPr>
    </w:p>
    <w:p w14:paraId="74308379" w14:textId="77777777" w:rsidR="00087869" w:rsidRDefault="00087869" w:rsidP="00354548">
      <w:pPr>
        <w:numPr>
          <w:ilvl w:val="0"/>
          <w:numId w:val="3"/>
        </w:numPr>
        <w:spacing w:after="0" w:line="240" w:lineRule="auto"/>
        <w:jc w:val="center"/>
        <w:rPr>
          <w:rFonts w:ascii="Times New Roman" w:eastAsia="Calibri" w:hAnsi="Times New Roman" w:cs="Times New Roman"/>
          <w:b/>
          <w:bCs/>
          <w:sz w:val="24"/>
          <w:szCs w:val="24"/>
        </w:rPr>
      </w:pPr>
      <w:r w:rsidRPr="00DE2522">
        <w:rPr>
          <w:rFonts w:ascii="Times New Roman" w:eastAsia="Calibri" w:hAnsi="Times New Roman" w:cs="Times New Roman"/>
          <w:b/>
          <w:bCs/>
          <w:sz w:val="24"/>
          <w:szCs w:val="24"/>
        </w:rPr>
        <w:t>SĄVOKOS</w:t>
      </w:r>
    </w:p>
    <w:p w14:paraId="0430A322" w14:textId="77777777" w:rsidR="00354548" w:rsidRPr="00DE2522" w:rsidRDefault="00354548" w:rsidP="00354548">
      <w:pPr>
        <w:spacing w:after="0" w:line="240" w:lineRule="auto"/>
        <w:ind w:left="360"/>
        <w:jc w:val="center"/>
        <w:rPr>
          <w:rFonts w:ascii="Times New Roman" w:eastAsia="Calibri" w:hAnsi="Times New Roman" w:cs="Times New Roman"/>
          <w:b/>
          <w:bCs/>
          <w:sz w:val="24"/>
          <w:szCs w:val="24"/>
        </w:rPr>
      </w:pPr>
    </w:p>
    <w:p w14:paraId="58EF11A9" w14:textId="77777777" w:rsidR="00087869" w:rsidRPr="00DE2522" w:rsidRDefault="00087869" w:rsidP="00354548">
      <w:pPr>
        <w:numPr>
          <w:ilvl w:val="0"/>
          <w:numId w:val="4"/>
        </w:numPr>
        <w:tabs>
          <w:tab w:val="left" w:pos="1134"/>
        </w:tabs>
        <w:spacing w:after="0" w:line="240" w:lineRule="auto"/>
        <w:ind w:left="0" w:firstLine="567"/>
        <w:rPr>
          <w:rFonts w:ascii="Times New Roman" w:eastAsia="Calibri" w:hAnsi="Times New Roman" w:cs="Times New Roman"/>
          <w:sz w:val="24"/>
          <w:szCs w:val="24"/>
        </w:rPr>
      </w:pPr>
      <w:r w:rsidRPr="00DE2522">
        <w:rPr>
          <w:rFonts w:ascii="Times New Roman" w:eastAsia="Calibri" w:hAnsi="Times New Roman" w:cs="Times New Roman"/>
          <w:sz w:val="24"/>
          <w:szCs w:val="24"/>
        </w:rPr>
        <w:t>Sutartyje naudojamos sąvokos:</w:t>
      </w:r>
    </w:p>
    <w:p w14:paraId="66857714" w14:textId="77777777" w:rsidR="00087869" w:rsidRPr="00DE2522" w:rsidRDefault="00087869" w:rsidP="00354548">
      <w:pPr>
        <w:numPr>
          <w:ilvl w:val="2"/>
          <w:numId w:val="4"/>
        </w:numPr>
        <w:tabs>
          <w:tab w:val="left" w:pos="1276"/>
        </w:tabs>
        <w:spacing w:after="0" w:line="240" w:lineRule="auto"/>
        <w:ind w:left="0" w:firstLine="567"/>
        <w:jc w:val="both"/>
        <w:rPr>
          <w:rFonts w:ascii="Times New Roman" w:eastAsia="Calibri" w:hAnsi="Times New Roman" w:cs="Times New Roman"/>
          <w:sz w:val="24"/>
          <w:szCs w:val="24"/>
        </w:rPr>
      </w:pPr>
      <w:r w:rsidRPr="00DE2522">
        <w:rPr>
          <w:rFonts w:ascii="Times New Roman" w:eastAsia="Calibri" w:hAnsi="Times New Roman" w:cs="Times New Roman"/>
          <w:b/>
          <w:bCs/>
          <w:sz w:val="24"/>
          <w:szCs w:val="24"/>
        </w:rPr>
        <w:t>Konfidenciali informacija</w:t>
      </w:r>
      <w:r w:rsidRPr="00DE2522">
        <w:rPr>
          <w:rFonts w:ascii="Times New Roman" w:eastAsia="Calibri" w:hAnsi="Times New Roman" w:cs="Times New Roman"/>
          <w:sz w:val="24"/>
          <w:szCs w:val="24"/>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29362FAE" w14:textId="71D02146" w:rsidR="00087869" w:rsidRPr="00DE2522" w:rsidRDefault="00087869" w:rsidP="00354548">
      <w:pPr>
        <w:numPr>
          <w:ilvl w:val="2"/>
          <w:numId w:val="4"/>
        </w:numPr>
        <w:tabs>
          <w:tab w:val="left" w:pos="1276"/>
        </w:tabs>
        <w:spacing w:after="0" w:line="240" w:lineRule="auto"/>
        <w:ind w:left="0" w:firstLine="567"/>
        <w:jc w:val="both"/>
        <w:rPr>
          <w:rFonts w:ascii="Times New Roman" w:eastAsia="Calibri" w:hAnsi="Times New Roman" w:cs="Times New Roman"/>
          <w:sz w:val="24"/>
          <w:szCs w:val="24"/>
        </w:rPr>
      </w:pPr>
      <w:r w:rsidRPr="00DE2522">
        <w:rPr>
          <w:rFonts w:ascii="Times New Roman" w:eastAsia="Calibri" w:hAnsi="Times New Roman" w:cs="Times New Roman"/>
          <w:b/>
          <w:bCs/>
          <w:sz w:val="24"/>
          <w:szCs w:val="24"/>
        </w:rPr>
        <w:t>Konkursas</w:t>
      </w:r>
      <w:r w:rsidRPr="00DE2522">
        <w:rPr>
          <w:rFonts w:ascii="Times New Roman" w:eastAsia="Calibri" w:hAnsi="Times New Roman" w:cs="Times New Roman"/>
          <w:sz w:val="24"/>
          <w:szCs w:val="24"/>
        </w:rPr>
        <w:t xml:space="preserve"> – Lietuvos Respublikos viešųjų pirkimų įstatymo </w:t>
      </w:r>
      <w:r w:rsidR="00FE3852">
        <w:rPr>
          <w:rFonts w:ascii="Times New Roman" w:eastAsia="Calibri" w:hAnsi="Times New Roman" w:cs="Times New Roman"/>
          <w:sz w:val="24"/>
          <w:szCs w:val="24"/>
        </w:rPr>
        <w:t>(toliau – VPĮ)_</w:t>
      </w:r>
      <w:r w:rsidRPr="00DE2522">
        <w:rPr>
          <w:rFonts w:ascii="Times New Roman" w:eastAsia="Calibri" w:hAnsi="Times New Roman" w:cs="Times New Roman"/>
          <w:sz w:val="24"/>
          <w:szCs w:val="24"/>
        </w:rPr>
        <w:t>nustatyta tvarka dėl šios Sutarties sudarymo įvykdytas viešasis pirkimas Viešųjų pirkimų tarnybos Centrinėje viešųjų pirkimų informacinėje sistemoje.</w:t>
      </w:r>
    </w:p>
    <w:p w14:paraId="1ECFF1E4" w14:textId="77777777" w:rsidR="00087869" w:rsidRPr="00DE2522" w:rsidRDefault="00087869" w:rsidP="00354548">
      <w:pPr>
        <w:numPr>
          <w:ilvl w:val="2"/>
          <w:numId w:val="4"/>
        </w:numPr>
        <w:tabs>
          <w:tab w:val="left" w:pos="1276"/>
        </w:tabs>
        <w:spacing w:after="0" w:line="240" w:lineRule="auto"/>
        <w:ind w:left="0" w:firstLine="567"/>
        <w:jc w:val="both"/>
        <w:rPr>
          <w:rFonts w:ascii="Times New Roman" w:eastAsia="Calibri" w:hAnsi="Times New Roman" w:cs="Times New Roman"/>
          <w:sz w:val="24"/>
          <w:szCs w:val="24"/>
        </w:rPr>
      </w:pPr>
      <w:r w:rsidRPr="00DE2522">
        <w:rPr>
          <w:rFonts w:ascii="Times New Roman" w:eastAsia="Calibri" w:hAnsi="Times New Roman" w:cs="Times New Roman"/>
          <w:b/>
          <w:bCs/>
          <w:sz w:val="24"/>
          <w:szCs w:val="24"/>
        </w:rPr>
        <w:t xml:space="preserve">Pasiūlymas – </w:t>
      </w:r>
      <w:r w:rsidRPr="00DE2522">
        <w:rPr>
          <w:rFonts w:ascii="Times New Roman" w:eastAsia="Calibri" w:hAnsi="Times New Roman" w:cs="Times New Roman"/>
          <w:bCs/>
          <w:sz w:val="24"/>
          <w:szCs w:val="24"/>
        </w:rPr>
        <w:t xml:space="preserve">Paslaugų teikėjo Konkurse pateiktas pasiūlymas. </w:t>
      </w:r>
      <w:r w:rsidRPr="00DE2522">
        <w:rPr>
          <w:rFonts w:ascii="Times New Roman" w:eastAsia="Calibri" w:hAnsi="Times New Roman" w:cs="Times New Roman"/>
          <w:sz w:val="24"/>
          <w:szCs w:val="24"/>
        </w:rPr>
        <w:t xml:space="preserve"> </w:t>
      </w:r>
    </w:p>
    <w:p w14:paraId="2A7F7CD7" w14:textId="77777777" w:rsidR="00087869" w:rsidRPr="00DE2522" w:rsidRDefault="00087869" w:rsidP="00354548">
      <w:pPr>
        <w:numPr>
          <w:ilvl w:val="2"/>
          <w:numId w:val="4"/>
        </w:numPr>
        <w:tabs>
          <w:tab w:val="left" w:pos="1276"/>
        </w:tabs>
        <w:spacing w:after="0" w:line="240" w:lineRule="auto"/>
        <w:ind w:left="0" w:firstLine="567"/>
        <w:jc w:val="both"/>
        <w:rPr>
          <w:rFonts w:ascii="Times New Roman" w:eastAsia="Calibri" w:hAnsi="Times New Roman" w:cs="Times New Roman"/>
          <w:bCs/>
          <w:sz w:val="24"/>
          <w:szCs w:val="24"/>
        </w:rPr>
      </w:pPr>
      <w:r w:rsidRPr="00DE2522">
        <w:rPr>
          <w:rFonts w:ascii="Times New Roman" w:eastAsia="Calibri" w:hAnsi="Times New Roman" w:cs="Times New Roman"/>
          <w:b/>
          <w:bCs/>
          <w:sz w:val="24"/>
          <w:szCs w:val="24"/>
        </w:rPr>
        <w:t>Preliminarioji sutartis</w:t>
      </w:r>
      <w:r w:rsidRPr="00DE2522">
        <w:rPr>
          <w:rFonts w:ascii="Times New Roman" w:eastAsia="Calibri" w:hAnsi="Times New Roman" w:cs="Times New Roman"/>
          <w:bCs/>
          <w:sz w:val="24"/>
          <w:szCs w:val="24"/>
        </w:rPr>
        <w:t xml:space="preserve"> – Sutartis tarp Užsakovo ir Paslaugų teikėjo, kurios tikslas – nustatyti sąlygas, taikomas Pagrindinei sutarčiai, kuri bus sudaryta per Sutarties galiojimo laikotarpį, bei šios Sutarties tekstas su visais priedais ir pakeitimais, jei tokių būtų.</w:t>
      </w:r>
    </w:p>
    <w:p w14:paraId="77E502BE" w14:textId="77777777" w:rsidR="00087869" w:rsidRPr="00DE2522" w:rsidRDefault="00087869" w:rsidP="00354548">
      <w:pPr>
        <w:numPr>
          <w:ilvl w:val="2"/>
          <w:numId w:val="4"/>
        </w:numPr>
        <w:tabs>
          <w:tab w:val="left" w:pos="1276"/>
        </w:tabs>
        <w:spacing w:after="0" w:line="240" w:lineRule="auto"/>
        <w:ind w:left="0" w:firstLine="567"/>
        <w:jc w:val="both"/>
        <w:rPr>
          <w:rFonts w:ascii="Times New Roman" w:eastAsia="Calibri" w:hAnsi="Times New Roman" w:cs="Times New Roman"/>
          <w:bCs/>
          <w:sz w:val="24"/>
          <w:szCs w:val="24"/>
        </w:rPr>
      </w:pPr>
      <w:r w:rsidRPr="00DE2522">
        <w:rPr>
          <w:rFonts w:ascii="Times New Roman" w:eastAsia="Calibri" w:hAnsi="Times New Roman" w:cs="Times New Roman"/>
          <w:bCs/>
          <w:sz w:val="24"/>
          <w:szCs w:val="24"/>
        </w:rPr>
        <w:t xml:space="preserve"> </w:t>
      </w:r>
      <w:r w:rsidRPr="00DE2522">
        <w:rPr>
          <w:rFonts w:ascii="Times New Roman" w:eastAsia="Calibri" w:hAnsi="Times New Roman" w:cs="Times New Roman"/>
          <w:b/>
          <w:bCs/>
          <w:sz w:val="24"/>
          <w:szCs w:val="24"/>
        </w:rPr>
        <w:t>Pagrindinė sutartis</w:t>
      </w:r>
      <w:r w:rsidRPr="00DE2522">
        <w:rPr>
          <w:rFonts w:ascii="Times New Roman" w:eastAsia="Calibri" w:hAnsi="Times New Roman" w:cs="Times New Roman"/>
          <w:bCs/>
          <w:sz w:val="24"/>
          <w:szCs w:val="24"/>
        </w:rPr>
        <w:t xml:space="preserve"> – sutartis, kurią sudaro Paslaugų teikėjas ir Užsakovas, vadovaudamiesi šios Sutarties nuostatomis (Sutarties 2 priedas).  </w:t>
      </w:r>
    </w:p>
    <w:p w14:paraId="27A72D88" w14:textId="3BD7E440" w:rsidR="00087869" w:rsidRPr="00DE2522" w:rsidRDefault="00087869" w:rsidP="00354548">
      <w:pPr>
        <w:numPr>
          <w:ilvl w:val="2"/>
          <w:numId w:val="4"/>
        </w:numPr>
        <w:tabs>
          <w:tab w:val="left" w:pos="1276"/>
        </w:tabs>
        <w:spacing w:after="0" w:line="240" w:lineRule="auto"/>
        <w:ind w:left="0" w:firstLine="567"/>
        <w:jc w:val="both"/>
        <w:rPr>
          <w:rFonts w:ascii="Times New Roman" w:eastAsia="Calibri" w:hAnsi="Times New Roman" w:cs="Times New Roman"/>
          <w:bCs/>
          <w:sz w:val="24"/>
          <w:szCs w:val="24"/>
        </w:rPr>
      </w:pPr>
      <w:r w:rsidRPr="00DE2522">
        <w:rPr>
          <w:rFonts w:ascii="Times New Roman" w:eastAsia="Calibri" w:hAnsi="Times New Roman" w:cs="Times New Roman"/>
          <w:bCs/>
          <w:sz w:val="24"/>
          <w:szCs w:val="24"/>
        </w:rPr>
        <w:t xml:space="preserve"> </w:t>
      </w:r>
      <w:r w:rsidRPr="00DE2522">
        <w:rPr>
          <w:rFonts w:ascii="Times New Roman" w:eastAsia="Calibri" w:hAnsi="Times New Roman" w:cs="Times New Roman"/>
          <w:b/>
          <w:bCs/>
          <w:sz w:val="24"/>
          <w:szCs w:val="24"/>
        </w:rPr>
        <w:t>Paslaugos</w:t>
      </w:r>
      <w:r w:rsidRPr="00DE2522">
        <w:rPr>
          <w:rFonts w:ascii="Times New Roman" w:eastAsia="Calibri" w:hAnsi="Times New Roman" w:cs="Times New Roman"/>
          <w:bCs/>
          <w:sz w:val="24"/>
          <w:szCs w:val="24"/>
        </w:rPr>
        <w:t xml:space="preserve"> –</w:t>
      </w:r>
      <w:r w:rsidR="003F663C">
        <w:rPr>
          <w:rFonts w:ascii="Times New Roman" w:eastAsia="Calibri" w:hAnsi="Times New Roman" w:cs="Times New Roman"/>
          <w:bCs/>
          <w:sz w:val="24"/>
          <w:szCs w:val="24"/>
        </w:rPr>
        <w:t xml:space="preserve"> </w:t>
      </w:r>
      <w:r w:rsidRPr="00DE2522">
        <w:rPr>
          <w:rFonts w:ascii="Times New Roman" w:eastAsia="Calibri" w:hAnsi="Times New Roman" w:cs="Times New Roman"/>
          <w:bCs/>
          <w:sz w:val="24"/>
          <w:szCs w:val="24"/>
        </w:rPr>
        <w:t>Lietuvos viešojo saugumo ir pagalbos tarnybų skaitmeninio mobiliojo radijo ryšio tinklo (toliau – SMRRT) naujos įrangos talpinimo paslaugos, kurių techninė specifikacija pateikta Sutarties 1 priede.</w:t>
      </w:r>
      <w:r w:rsidRPr="00DE2522">
        <w:rPr>
          <w:rFonts w:ascii="Times New Roman" w:eastAsia="Times New Roman" w:hAnsi="Times New Roman" w:cs="Times New Roman"/>
          <w:bCs/>
          <w:sz w:val="24"/>
          <w:szCs w:val="24"/>
        </w:rPr>
        <w:t xml:space="preserve"> </w:t>
      </w:r>
    </w:p>
    <w:p w14:paraId="538A93A5" w14:textId="77777777" w:rsidR="00087869" w:rsidRPr="00DE2522" w:rsidRDefault="00087869" w:rsidP="00354548">
      <w:pPr>
        <w:numPr>
          <w:ilvl w:val="2"/>
          <w:numId w:val="4"/>
        </w:numPr>
        <w:tabs>
          <w:tab w:val="left" w:pos="1276"/>
        </w:tabs>
        <w:spacing w:after="0" w:line="240" w:lineRule="auto"/>
        <w:ind w:left="0" w:firstLine="567"/>
        <w:jc w:val="both"/>
        <w:rPr>
          <w:rFonts w:ascii="Times New Roman" w:eastAsia="Calibri" w:hAnsi="Times New Roman" w:cs="Times New Roman"/>
          <w:sz w:val="24"/>
          <w:szCs w:val="24"/>
        </w:rPr>
      </w:pPr>
      <w:r w:rsidRPr="00DE2522">
        <w:rPr>
          <w:rFonts w:ascii="Times New Roman" w:eastAsia="Calibri" w:hAnsi="Times New Roman" w:cs="Times New Roman"/>
          <w:b/>
          <w:bCs/>
          <w:sz w:val="24"/>
          <w:szCs w:val="24"/>
        </w:rPr>
        <w:t>Užsakovas</w:t>
      </w:r>
      <w:r w:rsidRPr="00DE2522">
        <w:rPr>
          <w:rFonts w:ascii="Times New Roman" w:eastAsia="Calibri" w:hAnsi="Times New Roman" w:cs="Times New Roman"/>
          <w:sz w:val="24"/>
          <w:szCs w:val="24"/>
        </w:rPr>
        <w:t xml:space="preserve"> – Informatikos ir ryšių departamentas prie Lietuvos Respublikos vidaus reikalų ministerijos, kuris gali Sutarties pagrindu sudaryti Pagrindinę sutartį. </w:t>
      </w:r>
    </w:p>
    <w:p w14:paraId="064F0799" w14:textId="77777777" w:rsidR="00087869" w:rsidRDefault="00087869" w:rsidP="00354548">
      <w:pPr>
        <w:tabs>
          <w:tab w:val="left" w:pos="1418"/>
        </w:tabs>
        <w:spacing w:after="0" w:line="240" w:lineRule="auto"/>
        <w:ind w:firstLine="567"/>
        <w:rPr>
          <w:rFonts w:ascii="Times New Roman" w:eastAsia="Calibri" w:hAnsi="Times New Roman" w:cs="Times New Roman"/>
          <w:bCs/>
          <w:sz w:val="24"/>
          <w:szCs w:val="24"/>
        </w:rPr>
      </w:pPr>
      <w:r w:rsidRPr="00DE2522">
        <w:rPr>
          <w:rFonts w:ascii="Times New Roman" w:eastAsia="Calibri" w:hAnsi="Times New Roman" w:cs="Times New Roman"/>
          <w:bCs/>
          <w:sz w:val="24"/>
          <w:szCs w:val="24"/>
        </w:rPr>
        <w:t>1.2. Jeigu yra prieštaravimų tarp šios Sutarties nuostatų ir likusių priedų, šios Sutarties nuostatos turi viršenybę likusių priedų nuostatų atžvilgiu.</w:t>
      </w:r>
    </w:p>
    <w:p w14:paraId="20E32637" w14:textId="77777777" w:rsidR="00110FF0" w:rsidRPr="00DE2522" w:rsidRDefault="00110FF0" w:rsidP="00354548">
      <w:pPr>
        <w:tabs>
          <w:tab w:val="left" w:pos="1418"/>
        </w:tabs>
        <w:spacing w:after="0" w:line="240" w:lineRule="auto"/>
        <w:ind w:firstLine="567"/>
        <w:rPr>
          <w:rFonts w:ascii="Times New Roman" w:eastAsia="Calibri" w:hAnsi="Times New Roman" w:cs="Times New Roman"/>
          <w:bCs/>
          <w:sz w:val="24"/>
          <w:szCs w:val="24"/>
        </w:rPr>
      </w:pPr>
    </w:p>
    <w:p w14:paraId="453DD735" w14:textId="77777777" w:rsidR="00087869" w:rsidRDefault="00087869" w:rsidP="00354548">
      <w:pPr>
        <w:numPr>
          <w:ilvl w:val="0"/>
          <w:numId w:val="3"/>
        </w:numPr>
        <w:spacing w:before="120" w:after="0" w:line="240" w:lineRule="auto"/>
        <w:ind w:left="714" w:hanging="357"/>
        <w:jc w:val="center"/>
        <w:rPr>
          <w:rFonts w:ascii="Times New Roman" w:eastAsia="Calibri" w:hAnsi="Times New Roman" w:cs="Times New Roman"/>
          <w:b/>
          <w:bCs/>
          <w:sz w:val="24"/>
          <w:szCs w:val="24"/>
        </w:rPr>
      </w:pPr>
      <w:r w:rsidRPr="00DE2522">
        <w:rPr>
          <w:rFonts w:ascii="Times New Roman" w:eastAsia="Calibri" w:hAnsi="Times New Roman" w:cs="Times New Roman"/>
          <w:b/>
          <w:bCs/>
          <w:sz w:val="24"/>
          <w:szCs w:val="24"/>
        </w:rPr>
        <w:t>PRELIMINARIOSIOS SUTARTIES TAIKYMO SRITIS</w:t>
      </w:r>
    </w:p>
    <w:p w14:paraId="7075F42D" w14:textId="77777777" w:rsidR="00354548" w:rsidRPr="00DE2522" w:rsidRDefault="00354548" w:rsidP="00354548">
      <w:pPr>
        <w:spacing w:before="120" w:after="0" w:line="240" w:lineRule="auto"/>
        <w:ind w:left="360"/>
        <w:jc w:val="center"/>
        <w:rPr>
          <w:rFonts w:ascii="Times New Roman" w:eastAsia="Calibri" w:hAnsi="Times New Roman" w:cs="Times New Roman"/>
          <w:b/>
          <w:bCs/>
          <w:sz w:val="24"/>
          <w:szCs w:val="24"/>
        </w:rPr>
      </w:pPr>
    </w:p>
    <w:p w14:paraId="78256013" w14:textId="77777777" w:rsidR="00087869" w:rsidRDefault="00087869" w:rsidP="00354548">
      <w:pPr>
        <w:numPr>
          <w:ilvl w:val="0"/>
          <w:numId w:val="5"/>
        </w:numPr>
        <w:spacing w:after="0" w:line="240" w:lineRule="auto"/>
        <w:ind w:left="0"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 Šia Sutartimi Užsakovas ir Paslaugų teikėjas susitaria nustatyti Pagrindinės sutarties sudarymo tvarką ir sąlygas.</w:t>
      </w:r>
    </w:p>
    <w:p w14:paraId="4CE3B150" w14:textId="77777777" w:rsidR="00110FF0" w:rsidRPr="00DE2522" w:rsidRDefault="00110FF0" w:rsidP="004725C8">
      <w:pPr>
        <w:spacing w:after="0" w:line="240" w:lineRule="auto"/>
        <w:ind w:left="927"/>
        <w:jc w:val="both"/>
        <w:rPr>
          <w:rFonts w:ascii="Times New Roman" w:eastAsia="Calibri" w:hAnsi="Times New Roman" w:cs="Times New Roman"/>
          <w:sz w:val="24"/>
          <w:szCs w:val="24"/>
        </w:rPr>
      </w:pPr>
    </w:p>
    <w:p w14:paraId="56162001" w14:textId="77777777" w:rsidR="00087869" w:rsidRPr="00354548" w:rsidRDefault="00087869" w:rsidP="00354548">
      <w:pPr>
        <w:numPr>
          <w:ilvl w:val="0"/>
          <w:numId w:val="3"/>
        </w:numPr>
        <w:spacing w:after="0" w:line="240" w:lineRule="auto"/>
        <w:jc w:val="center"/>
        <w:rPr>
          <w:rFonts w:ascii="Times New Roman" w:eastAsia="Calibri" w:hAnsi="Times New Roman" w:cs="Times New Roman"/>
          <w:b/>
          <w:bCs/>
          <w:caps/>
          <w:sz w:val="24"/>
          <w:szCs w:val="24"/>
        </w:rPr>
      </w:pPr>
      <w:r w:rsidRPr="00DE2522">
        <w:rPr>
          <w:rFonts w:ascii="Times New Roman" w:eastAsia="Calibri" w:hAnsi="Times New Roman" w:cs="Times New Roman"/>
          <w:b/>
          <w:caps/>
          <w:sz w:val="24"/>
          <w:szCs w:val="24"/>
        </w:rPr>
        <w:t>Paslaugos</w:t>
      </w:r>
    </w:p>
    <w:p w14:paraId="29D6AD51" w14:textId="77777777" w:rsidR="00354548" w:rsidRPr="00DE2522" w:rsidRDefault="00354548" w:rsidP="00354548">
      <w:pPr>
        <w:spacing w:after="0" w:line="240" w:lineRule="auto"/>
        <w:ind w:left="360"/>
        <w:jc w:val="center"/>
        <w:rPr>
          <w:rFonts w:ascii="Times New Roman" w:eastAsia="Calibri" w:hAnsi="Times New Roman" w:cs="Times New Roman"/>
          <w:b/>
          <w:bCs/>
          <w:caps/>
          <w:sz w:val="24"/>
          <w:szCs w:val="24"/>
        </w:rPr>
      </w:pPr>
    </w:p>
    <w:p w14:paraId="2BC3C5EF" w14:textId="77777777" w:rsidR="00087869" w:rsidRPr="00DE2522" w:rsidRDefault="00087869" w:rsidP="00354548">
      <w:pPr>
        <w:numPr>
          <w:ilvl w:val="0"/>
          <w:numId w:val="6"/>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DE2522">
        <w:rPr>
          <w:rFonts w:ascii="Times New Roman" w:eastAsia="Calibri" w:hAnsi="Times New Roman" w:cs="Times New Roman"/>
          <w:sz w:val="24"/>
          <w:szCs w:val="24"/>
        </w:rPr>
        <w:t>Paslaugų teikėjo siūlomos Paslaugos privalo būti teikiamos pagal Sutarties 1 priede nurodytą Paslaugų techninę specifikaciją. Už Paslaugų teikimą pagal šiame punkte nustatytą reikalavimą yra atsakingas Paslaugų teikėjas.</w:t>
      </w:r>
    </w:p>
    <w:p w14:paraId="108D1C92" w14:textId="77777777" w:rsidR="00087869" w:rsidRPr="00DE2522" w:rsidRDefault="00087869" w:rsidP="00354548">
      <w:pPr>
        <w:tabs>
          <w:tab w:val="left" w:pos="1134"/>
        </w:tabs>
        <w:spacing w:after="0" w:line="240" w:lineRule="auto"/>
        <w:ind w:left="567"/>
        <w:rPr>
          <w:rFonts w:ascii="Times New Roman" w:eastAsia="Calibri" w:hAnsi="Times New Roman" w:cs="Times New Roman"/>
          <w:color w:val="000000"/>
          <w:sz w:val="24"/>
          <w:szCs w:val="24"/>
        </w:rPr>
      </w:pPr>
    </w:p>
    <w:p w14:paraId="108DD01A" w14:textId="77777777" w:rsidR="00087869" w:rsidRPr="00354548" w:rsidRDefault="00087869" w:rsidP="00354548">
      <w:pPr>
        <w:pStyle w:val="Sraopastraipa"/>
        <w:numPr>
          <w:ilvl w:val="0"/>
          <w:numId w:val="3"/>
        </w:numPr>
        <w:tabs>
          <w:tab w:val="left" w:pos="1134"/>
        </w:tabs>
        <w:spacing w:after="0" w:line="240" w:lineRule="auto"/>
        <w:jc w:val="center"/>
        <w:rPr>
          <w:rFonts w:ascii="Times New Roman" w:eastAsia="Calibri" w:hAnsi="Times New Roman" w:cs="Times New Roman"/>
          <w:b/>
          <w:color w:val="000000"/>
          <w:sz w:val="24"/>
          <w:szCs w:val="24"/>
        </w:rPr>
      </w:pPr>
      <w:r w:rsidRPr="00354548">
        <w:rPr>
          <w:rFonts w:ascii="Times New Roman" w:eastAsia="Calibri" w:hAnsi="Times New Roman" w:cs="Times New Roman"/>
          <w:b/>
          <w:color w:val="000000"/>
          <w:sz w:val="24"/>
          <w:szCs w:val="24"/>
        </w:rPr>
        <w:t>UŽSAKYMO TVARKA</w:t>
      </w:r>
    </w:p>
    <w:p w14:paraId="2B753EBA" w14:textId="77777777" w:rsidR="00354548" w:rsidRPr="00354548" w:rsidRDefault="00354548" w:rsidP="00354548">
      <w:pPr>
        <w:tabs>
          <w:tab w:val="left" w:pos="1134"/>
        </w:tabs>
        <w:spacing w:after="0" w:line="240" w:lineRule="auto"/>
        <w:ind w:left="360"/>
        <w:jc w:val="center"/>
        <w:rPr>
          <w:rFonts w:ascii="Times New Roman" w:eastAsia="Calibri" w:hAnsi="Times New Roman" w:cs="Times New Roman"/>
          <w:b/>
          <w:color w:val="000000"/>
          <w:sz w:val="24"/>
          <w:szCs w:val="24"/>
        </w:rPr>
      </w:pPr>
    </w:p>
    <w:p w14:paraId="4BF431C6"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color w:val="000000"/>
          <w:sz w:val="24"/>
          <w:szCs w:val="24"/>
        </w:rPr>
      </w:pPr>
      <w:r w:rsidRPr="00DE2522">
        <w:rPr>
          <w:rFonts w:ascii="Times New Roman" w:eastAsia="Calibri" w:hAnsi="Times New Roman" w:cs="Times New Roman"/>
          <w:color w:val="000000"/>
          <w:sz w:val="24"/>
          <w:szCs w:val="24"/>
        </w:rPr>
        <w:t>4.1. Sutarties galiojimo laikotarpiu ir esant poreikiui Užsakovas teikia Paslaugų teikėjui paslaugų užsakymą,</w:t>
      </w:r>
      <w:r w:rsidRPr="00DE2522">
        <w:rPr>
          <w:rFonts w:ascii="Times New Roman" w:hAnsi="Times New Roman" w:cs="Times New Roman"/>
          <w:sz w:val="24"/>
          <w:szCs w:val="24"/>
        </w:rPr>
        <w:t xml:space="preserve"> </w:t>
      </w:r>
      <w:r w:rsidRPr="00DE2522">
        <w:rPr>
          <w:rFonts w:ascii="Times New Roman" w:eastAsia="Calibri" w:hAnsi="Times New Roman" w:cs="Times New Roman"/>
          <w:color w:val="000000"/>
          <w:sz w:val="24"/>
          <w:szCs w:val="24"/>
        </w:rPr>
        <w:t xml:space="preserve">t. y. Užsakovo elektroniniu parašu pasirašytą Pagrindinę sutartį. </w:t>
      </w:r>
    </w:p>
    <w:p w14:paraId="7226485A"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color w:val="000000"/>
          <w:sz w:val="24"/>
          <w:szCs w:val="24"/>
        </w:rPr>
      </w:pPr>
      <w:r w:rsidRPr="00DE2522">
        <w:rPr>
          <w:rFonts w:ascii="Times New Roman" w:eastAsia="Calibri" w:hAnsi="Times New Roman" w:cs="Times New Roman"/>
          <w:color w:val="000000"/>
          <w:sz w:val="24"/>
          <w:szCs w:val="24"/>
        </w:rPr>
        <w:t>4.2. Sutarties galiojimo laikotarpiu ir esant poreikiui Užsakovas turi teisę pirkti paslaugas, kurių techninė specifikacija pateikta Sutarties 1 priede, Sutarties 3 priede nustatyta kaina, sudarydamas Pagrindinę sutartį.</w:t>
      </w:r>
    </w:p>
    <w:p w14:paraId="41B29337" w14:textId="77777777" w:rsidR="00087869" w:rsidRDefault="00087869" w:rsidP="00354548">
      <w:pPr>
        <w:tabs>
          <w:tab w:val="left" w:pos="1134"/>
        </w:tabs>
        <w:spacing w:after="0" w:line="240" w:lineRule="auto"/>
        <w:ind w:firstLine="567"/>
        <w:jc w:val="both"/>
        <w:rPr>
          <w:rFonts w:ascii="Times New Roman" w:eastAsia="Calibri" w:hAnsi="Times New Roman" w:cs="Times New Roman"/>
          <w:color w:val="000000"/>
          <w:sz w:val="24"/>
          <w:szCs w:val="24"/>
        </w:rPr>
      </w:pPr>
      <w:r w:rsidRPr="00DE2522">
        <w:rPr>
          <w:rFonts w:ascii="Times New Roman" w:eastAsia="Calibri" w:hAnsi="Times New Roman" w:cs="Times New Roman"/>
          <w:color w:val="000000"/>
          <w:sz w:val="24"/>
          <w:szCs w:val="24"/>
        </w:rPr>
        <w:t>4.3. Paslaugų teikėjas, gavęs pasirašyti Pagrindinę sutartį, privalo ją pasirašyti elektroniniu būdu ir pateikti Užsakovui ne vėliau kaip per 5 (penkias) darbo dienas nuo Pagrindinės sutarties gavimo momento.</w:t>
      </w:r>
    </w:p>
    <w:p w14:paraId="7AC67BD2" w14:textId="77777777" w:rsidR="00354548" w:rsidRPr="00DE2522" w:rsidRDefault="00354548" w:rsidP="00354548">
      <w:pPr>
        <w:tabs>
          <w:tab w:val="left" w:pos="1134"/>
        </w:tabs>
        <w:spacing w:after="0" w:line="240" w:lineRule="auto"/>
        <w:ind w:firstLine="567"/>
        <w:jc w:val="both"/>
        <w:rPr>
          <w:rFonts w:ascii="Times New Roman" w:eastAsia="Calibri" w:hAnsi="Times New Roman" w:cs="Times New Roman"/>
          <w:color w:val="000000"/>
          <w:sz w:val="24"/>
          <w:szCs w:val="24"/>
        </w:rPr>
      </w:pPr>
    </w:p>
    <w:p w14:paraId="2B891523"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PASLAUGŲ KAINA</w:t>
      </w:r>
    </w:p>
    <w:p w14:paraId="44FC9E48"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p w14:paraId="2A50FD56" w14:textId="77777777" w:rsidR="00087869" w:rsidRPr="00DE2522" w:rsidRDefault="00087869" w:rsidP="00354548">
      <w:pPr>
        <w:tabs>
          <w:tab w:val="left" w:pos="709"/>
        </w:tabs>
        <w:spacing w:after="0" w:line="240" w:lineRule="auto"/>
        <w:ind w:firstLine="709"/>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lastRenderedPageBreak/>
        <w:t>5.1. Į Paslaugų teikėjo pasiūlyme nurodytą paslaugų kainą turi būti įskaičiuoti visi mokesčiai, paslaugų suteikimo išlaidos ir kitos išlaidos, reikalingos tinkamam Pagrindinės sutarties įgyvendinimui.</w:t>
      </w:r>
    </w:p>
    <w:p w14:paraId="0013832B" w14:textId="77777777" w:rsidR="00087869" w:rsidRPr="00DE2522" w:rsidRDefault="00087869" w:rsidP="00354548">
      <w:pPr>
        <w:tabs>
          <w:tab w:val="left" w:pos="709"/>
        </w:tabs>
        <w:spacing w:after="0" w:line="240" w:lineRule="auto"/>
        <w:ind w:firstLine="709"/>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5.2. Paslaugų kaina negali būti keičiami, išskyrus Pagrindinės sutarties 2.6-2.12 papunkčiuose nustatytus atvejus. </w:t>
      </w:r>
    </w:p>
    <w:p w14:paraId="079BC192" w14:textId="77777777" w:rsidR="00087869" w:rsidRDefault="00087869" w:rsidP="00354548">
      <w:pPr>
        <w:tabs>
          <w:tab w:val="left" w:pos="1134"/>
        </w:tabs>
        <w:spacing w:after="0" w:line="240" w:lineRule="auto"/>
        <w:ind w:firstLine="709"/>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5.3. Pagrindinės Sutarties vertė – Paslaugų teikėjo pasiūlyme (Sutarties 3 priedas) nurodyta kaina, skirta paslaugoms, ir faktiškai patiriamų išlaidų vertė pagal atitinkamą pirkimo objekto dalį.</w:t>
      </w:r>
    </w:p>
    <w:p w14:paraId="7D5DB350" w14:textId="77777777" w:rsidR="00354548" w:rsidRPr="00DE2522" w:rsidRDefault="00354548" w:rsidP="00354548">
      <w:pPr>
        <w:tabs>
          <w:tab w:val="left" w:pos="1134"/>
        </w:tabs>
        <w:spacing w:after="0" w:line="240" w:lineRule="auto"/>
        <w:ind w:firstLine="709"/>
        <w:jc w:val="both"/>
        <w:rPr>
          <w:rFonts w:ascii="Times New Roman" w:eastAsia="Calibri" w:hAnsi="Times New Roman" w:cs="Times New Roman"/>
          <w:sz w:val="24"/>
          <w:szCs w:val="24"/>
        </w:rPr>
      </w:pPr>
    </w:p>
    <w:p w14:paraId="0EB4F12E"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PRELIMINARIOSIOS SUTARTIES PAKEITIMAI</w:t>
      </w:r>
    </w:p>
    <w:p w14:paraId="4E952F60"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p w14:paraId="4C476285" w14:textId="2165B283" w:rsidR="00087869" w:rsidRDefault="00087869" w:rsidP="00354548">
      <w:pPr>
        <w:tabs>
          <w:tab w:val="left" w:pos="1134"/>
        </w:tabs>
        <w:spacing w:after="0" w:line="240" w:lineRule="auto"/>
        <w:ind w:firstLine="567"/>
        <w:jc w:val="both"/>
        <w:rPr>
          <w:rFonts w:ascii="Times New Roman" w:eastAsia="Calibri" w:hAnsi="Times New Roman" w:cs="Times New Roman"/>
          <w:spacing w:val="-2"/>
          <w:sz w:val="24"/>
          <w:szCs w:val="24"/>
        </w:rPr>
      </w:pPr>
      <w:r w:rsidRPr="00DE2522">
        <w:rPr>
          <w:rFonts w:ascii="Times New Roman" w:eastAsia="Calibri" w:hAnsi="Times New Roman" w:cs="Times New Roman"/>
          <w:spacing w:val="-2"/>
          <w:sz w:val="24"/>
          <w:szCs w:val="24"/>
        </w:rPr>
        <w:t xml:space="preserve">   6.1.  Sutarties sąlygos Sutarties galiojimo laikotarpiu gali būti keičiamos šioje Sutartyje ir </w:t>
      </w:r>
      <w:r w:rsidR="00FE3852">
        <w:rPr>
          <w:rFonts w:ascii="Times New Roman" w:eastAsia="Calibri" w:hAnsi="Times New Roman" w:cs="Times New Roman"/>
          <w:spacing w:val="-2"/>
          <w:sz w:val="24"/>
          <w:szCs w:val="24"/>
        </w:rPr>
        <w:t xml:space="preserve">VPĮ </w:t>
      </w:r>
      <w:r w:rsidRPr="00DE2522">
        <w:rPr>
          <w:rFonts w:ascii="Times New Roman" w:eastAsia="Calibri" w:hAnsi="Times New Roman" w:cs="Times New Roman"/>
          <w:spacing w:val="-2"/>
          <w:sz w:val="24"/>
          <w:szCs w:val="24"/>
        </w:rPr>
        <w:t>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699B70B0" w14:textId="77777777" w:rsidR="00354548" w:rsidRPr="00DE2522" w:rsidRDefault="00354548" w:rsidP="00354548">
      <w:pPr>
        <w:tabs>
          <w:tab w:val="left" w:pos="1134"/>
        </w:tabs>
        <w:spacing w:after="0" w:line="240" w:lineRule="auto"/>
        <w:ind w:firstLine="567"/>
        <w:rPr>
          <w:rFonts w:ascii="Times New Roman" w:eastAsia="Calibri" w:hAnsi="Times New Roman" w:cs="Times New Roman"/>
          <w:spacing w:val="-2"/>
          <w:sz w:val="24"/>
          <w:szCs w:val="24"/>
        </w:rPr>
      </w:pPr>
    </w:p>
    <w:p w14:paraId="0B3F111E"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PRANEŠIMAI</w:t>
      </w:r>
    </w:p>
    <w:p w14:paraId="0D806512"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p w14:paraId="11B22DB9" w14:textId="77777777" w:rsidR="00087869" w:rsidRPr="00DE2522" w:rsidRDefault="00087869" w:rsidP="00354548">
      <w:pPr>
        <w:tabs>
          <w:tab w:val="left" w:pos="1134"/>
        </w:tabs>
        <w:spacing w:after="0" w:line="240" w:lineRule="auto"/>
        <w:ind w:firstLine="567"/>
        <w:rPr>
          <w:rFonts w:ascii="Times New Roman" w:eastAsia="Calibri" w:hAnsi="Times New Roman" w:cs="Times New Roman"/>
          <w:sz w:val="24"/>
          <w:szCs w:val="24"/>
        </w:rPr>
      </w:pPr>
      <w:r w:rsidRPr="00DE2522">
        <w:rPr>
          <w:rFonts w:ascii="Times New Roman" w:eastAsia="Calibri" w:hAnsi="Times New Roman" w:cs="Times New Roman"/>
          <w:sz w:val="24"/>
          <w:szCs w:val="24"/>
        </w:rPr>
        <w:t>7.1. Visi pagal šią Sutartį siunčiami pranešimai turi būti pateikti raštu.</w:t>
      </w:r>
    </w:p>
    <w:p w14:paraId="7B90BEF0" w14:textId="5D8C8266" w:rsidR="00354548" w:rsidRDefault="00087869" w:rsidP="00354548">
      <w:pPr>
        <w:tabs>
          <w:tab w:val="left" w:pos="1134"/>
        </w:tabs>
        <w:spacing w:after="0" w:line="240" w:lineRule="auto"/>
        <w:ind w:firstLine="567"/>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7.2. Sutarties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 xml:space="preserve">alių siunčiami pranešimai laikytini pateiktais raštu, jei jie yra pateikti paštu, elektroniniu paštu,  įteikiami asmeniškai Sutarties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alių adresais, nurodytais Sutartyje. Jei adresatas praneša kitą adresą, tai dokumentai privalo būti pristatomi naujuoju adresu.</w:t>
      </w:r>
    </w:p>
    <w:p w14:paraId="7AF9E7E2" w14:textId="77777777" w:rsidR="00087869" w:rsidRPr="00DE2522" w:rsidRDefault="00087869" w:rsidP="00354548">
      <w:pPr>
        <w:tabs>
          <w:tab w:val="left" w:pos="1134"/>
        </w:tabs>
        <w:spacing w:after="0" w:line="240" w:lineRule="auto"/>
        <w:ind w:firstLine="567"/>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 </w:t>
      </w:r>
    </w:p>
    <w:p w14:paraId="6041BC1D"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lastRenderedPageBreak/>
        <w:t>ATITIKIMAS KVALIFIKACIJOS REIKALAVIMAMS</w:t>
      </w:r>
    </w:p>
    <w:p w14:paraId="54DA9DD8"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p w14:paraId="61E6443A" w14:textId="77777777" w:rsidR="00087869" w:rsidRDefault="00087869" w:rsidP="00354548">
      <w:pPr>
        <w:tabs>
          <w:tab w:val="left" w:pos="1134"/>
        </w:tabs>
        <w:spacing w:after="0" w:line="240" w:lineRule="auto"/>
        <w:ind w:firstLine="567"/>
        <w:rPr>
          <w:rFonts w:ascii="Times New Roman" w:eastAsia="Calibri" w:hAnsi="Times New Roman" w:cs="Times New Roman"/>
          <w:sz w:val="24"/>
          <w:szCs w:val="24"/>
        </w:rPr>
      </w:pPr>
      <w:r w:rsidRPr="00DE2522">
        <w:rPr>
          <w:rFonts w:ascii="Times New Roman" w:eastAsia="Calibri" w:hAnsi="Times New Roman" w:cs="Times New Roman"/>
          <w:sz w:val="24"/>
          <w:szCs w:val="24"/>
        </w:rPr>
        <w:t>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Užsakovas gali paprašyti Paslaugų teikėjo pateikti atitikimą Konkurso pirkimo dokumentuose numatytiems kvalifikacijos reikalavimams įrodančius dokumentus.</w:t>
      </w:r>
    </w:p>
    <w:p w14:paraId="59D46053" w14:textId="77777777" w:rsidR="00354548" w:rsidRPr="00DE2522" w:rsidRDefault="00354548" w:rsidP="00354548">
      <w:pPr>
        <w:tabs>
          <w:tab w:val="left" w:pos="1134"/>
        </w:tabs>
        <w:spacing w:after="0" w:line="240" w:lineRule="auto"/>
        <w:ind w:firstLine="567"/>
        <w:rPr>
          <w:rFonts w:ascii="Times New Roman" w:eastAsia="Calibri" w:hAnsi="Times New Roman" w:cs="Times New Roman"/>
          <w:sz w:val="24"/>
          <w:szCs w:val="24"/>
        </w:rPr>
      </w:pPr>
    </w:p>
    <w:p w14:paraId="438048A3"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SUTARTIES GALIOJIMAS</w:t>
      </w:r>
    </w:p>
    <w:p w14:paraId="2B6F720D"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p w14:paraId="6D773895" w14:textId="274D6994" w:rsidR="00087869" w:rsidRPr="00DE2522" w:rsidRDefault="00087869" w:rsidP="00354548">
      <w:pPr>
        <w:tabs>
          <w:tab w:val="left" w:pos="1276"/>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9.1. Ši Sutartis įsigalioja nuo Sutarties pasirašymo dienos ir galioja 36 </w:t>
      </w:r>
      <w:r w:rsidR="00236FBC">
        <w:rPr>
          <w:rFonts w:ascii="Times New Roman" w:eastAsia="Calibri" w:hAnsi="Times New Roman" w:cs="Times New Roman"/>
          <w:sz w:val="24"/>
          <w:szCs w:val="24"/>
        </w:rPr>
        <w:t xml:space="preserve">(trisdešimt šešis) </w:t>
      </w:r>
      <w:r w:rsidRPr="00DE2522">
        <w:rPr>
          <w:rFonts w:ascii="Times New Roman" w:eastAsia="Calibri" w:hAnsi="Times New Roman" w:cs="Times New Roman"/>
          <w:sz w:val="24"/>
          <w:szCs w:val="24"/>
        </w:rPr>
        <w:t xml:space="preserve">mėnesius, jei ji nėra nutraukiama Sutartyje numatytais pagrindais. </w:t>
      </w:r>
    </w:p>
    <w:p w14:paraId="11C2A07F"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9.2. Paslaugų teikėjas prieš 20 (dvidešimt) dienų informavęs Užsakovą raštu, gali nutraukti Sutartį, jei Užsakovas nevykdo įsipareigojimų ir per 10 (dešimt) dienų nuo raštiško pranešimo, kuriame nurodoma, kokie įsipareigojimai nevykdomi, Užsakovas neįvykdo savo įsipareigojimų, arba atitinkamų įsipareigojimų Užsakovas įvykdyti nebegali.</w:t>
      </w:r>
    </w:p>
    <w:p w14:paraId="7293DF0E"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9.3. Užsakovas prieš 20 (dvidešimt) dienų informavęs Paslaugų teikėją raštu gali nutraukti šią Sutartį esant bent vienai iš šių aplinkybių:</w:t>
      </w:r>
    </w:p>
    <w:p w14:paraId="2DE121C2"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9.3.1. Paaiškėja, kad Paslaugų teikėjas neatitinka Konkurso pirkimo dokumentuose numatytų kvalifikacijos reikalavimų;</w:t>
      </w:r>
    </w:p>
    <w:p w14:paraId="30D8EB1D"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9.3.2. Paslaugų teikėjas nevykdo įsipareigojimų pagal šią Sutartį ir per 10 (dešimt) dienų nuo Paslaugų teikėjui skirto raštiško pranešimo, kuriame nurodoma, kokie įsipareigojimai nevykdomi, Paslaugų teikėjas neįvykdo savo įsipareigojimų, arba šių įsipareigojimų Paslaugų teikėjas įvykdyti nebegali;</w:t>
      </w:r>
    </w:p>
    <w:p w14:paraId="0CC096FF"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lastRenderedPageBreak/>
        <w:t xml:space="preserve"> 9.3.3. Paslaugų teikėjas nevykdo savo sutartinių įsipareigojimų pagal Pagrindinę sutartį ir per 10 (dešimt) dienų nuo Paslaugų teikėjui skirto raštiško pranešimo, kuriame nurodoma, kokie įsipareigojimai nevykdomi, Paslaugų teikėjas neįvykdo savo įsipareigojimų Užsakovui, arba šių įsipareigojimų Paslaugų teikėjas įvykdyti nebegali.</w:t>
      </w:r>
    </w:p>
    <w:p w14:paraId="536D77D9" w14:textId="77777777" w:rsidR="00087869" w:rsidRPr="00DE2522" w:rsidRDefault="00087869" w:rsidP="00354548">
      <w:pPr>
        <w:tabs>
          <w:tab w:val="left" w:pos="1134"/>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9.4. Ši Sutartis gali būti nutraukta abipusiu Šalių sutarimu.</w:t>
      </w:r>
    </w:p>
    <w:p w14:paraId="299B970D"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9.5. Sutarties nutraukimas neturi įtakos iki šios Sutarties nutraukimo sudarytos ir tebegaliojančios Pagrindinės sutarties vykdymui.</w:t>
      </w:r>
    </w:p>
    <w:p w14:paraId="50FE91AF" w14:textId="72736788"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9.6.  Užsakovas turi teisę vienašališkai nutraukti Sutartį </w:t>
      </w:r>
      <w:r w:rsidR="00FE3852">
        <w:rPr>
          <w:rFonts w:ascii="Times New Roman" w:eastAsia="Calibri" w:hAnsi="Times New Roman" w:cs="Times New Roman"/>
          <w:sz w:val="24"/>
          <w:szCs w:val="24"/>
        </w:rPr>
        <w:t xml:space="preserve">VPĮ </w:t>
      </w:r>
      <w:r w:rsidRPr="00DE2522">
        <w:rPr>
          <w:rFonts w:ascii="Times New Roman" w:eastAsia="Calibri" w:hAnsi="Times New Roman" w:cs="Times New Roman"/>
          <w:sz w:val="24"/>
          <w:szCs w:val="24"/>
        </w:rPr>
        <w:t>90 straipsnio nustatytais atvejais ir tvarka.</w:t>
      </w:r>
    </w:p>
    <w:p w14:paraId="5127B6BF"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7B9AA4DC" w14:textId="19436259" w:rsidR="00087869" w:rsidRPr="00DE2522" w:rsidRDefault="00087869" w:rsidP="00354548">
      <w:pPr>
        <w:tabs>
          <w:tab w:val="left" w:pos="284"/>
        </w:tabs>
        <w:spacing w:before="60" w:after="0" w:line="240" w:lineRule="auto"/>
        <w:ind w:firstLine="567"/>
        <w:jc w:val="both"/>
        <w:rPr>
          <w:rFonts w:ascii="Times New Roman" w:hAnsi="Times New Roman" w:cs="Times New Roman"/>
          <w:sz w:val="24"/>
          <w:szCs w:val="24"/>
        </w:rPr>
      </w:pPr>
      <w:r w:rsidRPr="00DE2522">
        <w:rPr>
          <w:rFonts w:ascii="Times New Roman" w:eastAsia="Calibri" w:hAnsi="Times New Roman" w:cs="Times New Roman"/>
          <w:sz w:val="24"/>
          <w:szCs w:val="24"/>
        </w:rPr>
        <w:t xml:space="preserve">9.8. </w:t>
      </w:r>
      <w:r w:rsidRPr="00DE2522">
        <w:rPr>
          <w:rFonts w:ascii="Times New Roman" w:hAnsi="Times New Roman" w:cs="Times New Roman"/>
          <w:sz w:val="24"/>
          <w:szCs w:val="24"/>
        </w:rPr>
        <w:t>Jeigu keičiami Paslaugų teikėjo pasiūlyme nurodyti</w:t>
      </w:r>
      <w:r w:rsidR="007A7C73">
        <w:rPr>
          <w:rFonts w:ascii="Times New Roman" w:hAnsi="Times New Roman" w:cs="Times New Roman"/>
          <w:sz w:val="24"/>
          <w:szCs w:val="24"/>
        </w:rPr>
        <w:t xml:space="preserve"> </w:t>
      </w:r>
      <w:r w:rsidR="009C4FD8">
        <w:rPr>
          <w:rFonts w:ascii="Times New Roman" w:hAnsi="Times New Roman" w:cs="Times New Roman"/>
          <w:sz w:val="24"/>
          <w:szCs w:val="24"/>
        </w:rPr>
        <w:t>subteikėjai</w:t>
      </w:r>
      <w:r w:rsidRPr="00DE2522">
        <w:rPr>
          <w:rFonts w:ascii="Times New Roman" w:hAnsi="Times New Roman" w:cs="Times New Roman"/>
          <w:sz w:val="24"/>
          <w:szCs w:val="24"/>
        </w:rPr>
        <w:t xml:space="preserve">, Paslaugų teikėjas kreipiasi į </w:t>
      </w:r>
      <w:r w:rsidR="00B177F1">
        <w:rPr>
          <w:rFonts w:ascii="Times New Roman" w:hAnsi="Times New Roman" w:cs="Times New Roman"/>
          <w:sz w:val="24"/>
          <w:szCs w:val="24"/>
        </w:rPr>
        <w:t xml:space="preserve">Užsakovą </w:t>
      </w:r>
      <w:r w:rsidRPr="00DE2522">
        <w:rPr>
          <w:rFonts w:ascii="Times New Roman" w:hAnsi="Times New Roman" w:cs="Times New Roman"/>
          <w:sz w:val="24"/>
          <w:szCs w:val="24"/>
        </w:rPr>
        <w:t>su prašymu juos pakeisti. Prieš duodama</w:t>
      </w:r>
      <w:r w:rsidR="000A0B00">
        <w:rPr>
          <w:rFonts w:ascii="Times New Roman" w:hAnsi="Times New Roman" w:cs="Times New Roman"/>
          <w:sz w:val="24"/>
          <w:szCs w:val="24"/>
        </w:rPr>
        <w:t>s</w:t>
      </w:r>
      <w:r w:rsidRPr="00DE2522">
        <w:rPr>
          <w:rFonts w:ascii="Times New Roman" w:hAnsi="Times New Roman" w:cs="Times New Roman"/>
          <w:sz w:val="24"/>
          <w:szCs w:val="24"/>
        </w:rPr>
        <w:t xml:space="preserve"> sutikimą keisti Paslaugų teikėjo pasiūlyme nurodytus</w:t>
      </w:r>
      <w:r w:rsidR="007A7C73">
        <w:rPr>
          <w:rFonts w:ascii="Times New Roman" w:hAnsi="Times New Roman" w:cs="Times New Roman"/>
          <w:sz w:val="24"/>
          <w:szCs w:val="24"/>
        </w:rPr>
        <w:t xml:space="preserve"> </w:t>
      </w:r>
      <w:r w:rsidR="009C4FD8">
        <w:rPr>
          <w:rFonts w:ascii="Times New Roman" w:hAnsi="Times New Roman" w:cs="Times New Roman"/>
          <w:sz w:val="24"/>
          <w:szCs w:val="24"/>
        </w:rPr>
        <w:t>subteikėjus</w:t>
      </w:r>
      <w:r w:rsidRPr="00DE2522">
        <w:rPr>
          <w:rFonts w:ascii="Times New Roman" w:hAnsi="Times New Roman" w:cs="Times New Roman"/>
          <w:sz w:val="24"/>
          <w:szCs w:val="24"/>
        </w:rPr>
        <w:t xml:space="preserve">, </w:t>
      </w:r>
      <w:r w:rsidR="009C4FD8">
        <w:rPr>
          <w:rFonts w:ascii="Times New Roman" w:hAnsi="Times New Roman" w:cs="Times New Roman"/>
          <w:sz w:val="24"/>
          <w:szCs w:val="24"/>
        </w:rPr>
        <w:t xml:space="preserve">Užsakovas </w:t>
      </w:r>
      <w:r w:rsidRPr="00DE2522">
        <w:rPr>
          <w:rFonts w:ascii="Times New Roman" w:hAnsi="Times New Roman" w:cs="Times New Roman"/>
          <w:sz w:val="24"/>
          <w:szCs w:val="24"/>
        </w:rPr>
        <w:t xml:space="preserve">privalo atlikti jų patikrą Lietuvos Respublikos Nacionaliniam saugumui užtikrinti svarbių objektų apsaugos įstatyme nustatyta tvarka ir Paslaugų teikėjas turės pateikti tokiai patikrai atlikti reikalingus dokumentus. Taip pat naujai pasitelkiami </w:t>
      </w:r>
      <w:r w:rsidR="009C4FD8">
        <w:rPr>
          <w:rFonts w:ascii="Times New Roman" w:hAnsi="Times New Roman" w:cs="Times New Roman"/>
          <w:sz w:val="24"/>
          <w:szCs w:val="24"/>
        </w:rPr>
        <w:t xml:space="preserve">subteikėjai </w:t>
      </w:r>
      <w:r w:rsidRPr="00DE2522">
        <w:rPr>
          <w:rFonts w:ascii="Times New Roman" w:hAnsi="Times New Roman" w:cs="Times New Roman"/>
          <w:sz w:val="24"/>
          <w:szCs w:val="24"/>
        </w:rPr>
        <w:t>turės atitikti šiuos kvalifikacijos reikalavimus:</w:t>
      </w:r>
    </w:p>
    <w:p w14:paraId="76B38634" w14:textId="08637DE5" w:rsidR="00087869" w:rsidRPr="00DE2522" w:rsidRDefault="00087869" w:rsidP="00354548">
      <w:pPr>
        <w:pStyle w:val="Sraopastraipa"/>
        <w:spacing w:before="60" w:after="0" w:line="240" w:lineRule="auto"/>
        <w:ind w:left="0"/>
        <w:rPr>
          <w:rFonts w:ascii="Times New Roman" w:hAnsi="Times New Roman" w:cs="Times New Roman"/>
          <w:b/>
          <w:sz w:val="24"/>
          <w:szCs w:val="24"/>
          <w:lang w:val="lt-LT"/>
        </w:rPr>
      </w:pPr>
      <w:r w:rsidRPr="00DE2522">
        <w:rPr>
          <w:rFonts w:ascii="Times New Roman" w:hAnsi="Times New Roman" w:cs="Times New Roman"/>
          <w:b/>
          <w:sz w:val="24"/>
          <w:szCs w:val="24"/>
          <w:lang w:val="lt-LT"/>
        </w:rPr>
        <w:t>Kvalifikacijos reikalavimai</w:t>
      </w:r>
      <w:r w:rsidR="00491C46">
        <w:rPr>
          <w:rFonts w:ascii="Times New Roman" w:hAnsi="Times New Roman" w:cs="Times New Roman"/>
          <w:b/>
          <w:sz w:val="24"/>
          <w:szCs w:val="24"/>
          <w:lang w:val="lt-LT"/>
        </w:rPr>
        <w:t>Paslaugų teikėjui</w:t>
      </w:r>
      <w:r w:rsidRPr="00DE2522">
        <w:rPr>
          <w:rFonts w:ascii="Times New Roman" w:hAnsi="Times New Roman" w:cs="Times New Roman"/>
          <w:b/>
          <w:sz w:val="24"/>
          <w:szCs w:val="24"/>
          <w:lang w:val="lt-LT"/>
        </w:rPr>
        <w:t>:</w:t>
      </w: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992"/>
        <w:gridCol w:w="4135"/>
        <w:gridCol w:w="4361"/>
      </w:tblGrid>
      <w:tr w:rsidR="00087869" w:rsidRPr="00DE2522" w14:paraId="3CEE8890" w14:textId="77777777" w:rsidTr="003658D3">
        <w:trPr>
          <w:trHeight w:val="241"/>
        </w:trPr>
        <w:tc>
          <w:tcPr>
            <w:tcW w:w="523" w:type="pct"/>
            <w:shd w:val="clear" w:color="auto" w:fill="F2F2F2" w:themeFill="background1" w:themeFillShade="F2"/>
            <w:vAlign w:val="center"/>
          </w:tcPr>
          <w:p w14:paraId="60306383" w14:textId="77777777" w:rsidR="00087869" w:rsidRPr="008D1DD4" w:rsidRDefault="00087869" w:rsidP="00354548">
            <w:pPr>
              <w:spacing w:after="0" w:line="240" w:lineRule="auto"/>
              <w:jc w:val="both"/>
              <w:rPr>
                <w:rFonts w:ascii="Times New Roman" w:eastAsia="Calibri" w:hAnsi="Times New Roman" w:cs="Times New Roman"/>
                <w:b/>
                <w:sz w:val="24"/>
                <w:szCs w:val="24"/>
              </w:rPr>
            </w:pPr>
            <w:r w:rsidRPr="008D1DD4">
              <w:rPr>
                <w:rFonts w:ascii="Times New Roman" w:eastAsia="Calibri" w:hAnsi="Times New Roman" w:cs="Times New Roman"/>
                <w:b/>
                <w:sz w:val="24"/>
                <w:szCs w:val="24"/>
              </w:rPr>
              <w:t>Eil. Nr.</w:t>
            </w:r>
          </w:p>
        </w:tc>
        <w:tc>
          <w:tcPr>
            <w:tcW w:w="2179" w:type="pct"/>
            <w:shd w:val="clear" w:color="auto" w:fill="F2F2F2" w:themeFill="background1" w:themeFillShade="F2"/>
            <w:vAlign w:val="center"/>
          </w:tcPr>
          <w:p w14:paraId="3B6684B6" w14:textId="77777777" w:rsidR="00087869" w:rsidRPr="008D1DD4" w:rsidRDefault="00087869" w:rsidP="00354548">
            <w:pPr>
              <w:spacing w:after="0" w:line="240" w:lineRule="auto"/>
              <w:jc w:val="both"/>
              <w:rPr>
                <w:rFonts w:ascii="Times New Roman" w:eastAsia="Calibri" w:hAnsi="Times New Roman" w:cs="Times New Roman"/>
                <w:b/>
                <w:sz w:val="24"/>
                <w:szCs w:val="24"/>
              </w:rPr>
            </w:pPr>
            <w:r w:rsidRPr="008D1DD4">
              <w:rPr>
                <w:rFonts w:ascii="Times New Roman" w:eastAsia="Calibri" w:hAnsi="Times New Roman" w:cs="Times New Roman"/>
                <w:b/>
                <w:sz w:val="24"/>
                <w:szCs w:val="24"/>
              </w:rPr>
              <w:t>Kvalifikacijos reikalavimai</w:t>
            </w:r>
          </w:p>
        </w:tc>
        <w:tc>
          <w:tcPr>
            <w:tcW w:w="2298" w:type="pct"/>
            <w:shd w:val="clear" w:color="auto" w:fill="F2F2F2" w:themeFill="background1" w:themeFillShade="F2"/>
            <w:vAlign w:val="center"/>
          </w:tcPr>
          <w:p w14:paraId="66FE1813" w14:textId="77777777" w:rsidR="00087869" w:rsidRPr="008D1DD4" w:rsidRDefault="00087869" w:rsidP="00354548">
            <w:pPr>
              <w:spacing w:after="0" w:line="240" w:lineRule="auto"/>
              <w:jc w:val="both"/>
              <w:rPr>
                <w:rFonts w:ascii="Times New Roman" w:eastAsia="Calibri" w:hAnsi="Times New Roman" w:cs="Times New Roman"/>
                <w:b/>
                <w:sz w:val="24"/>
                <w:szCs w:val="24"/>
              </w:rPr>
            </w:pPr>
            <w:r w:rsidRPr="008D1DD4">
              <w:rPr>
                <w:rFonts w:ascii="Times New Roman" w:eastAsia="Calibri" w:hAnsi="Times New Roman" w:cs="Times New Roman"/>
                <w:b/>
                <w:sz w:val="24"/>
                <w:szCs w:val="24"/>
              </w:rPr>
              <w:t>Atitiktį įrodantys dokumentai</w:t>
            </w:r>
          </w:p>
        </w:tc>
      </w:tr>
      <w:tr w:rsidR="00087869" w:rsidRPr="00DE2522" w14:paraId="369E1369" w14:textId="77777777" w:rsidTr="003658D3">
        <w:trPr>
          <w:trHeight w:val="257"/>
        </w:trPr>
        <w:tc>
          <w:tcPr>
            <w:tcW w:w="523" w:type="pct"/>
            <w:shd w:val="clear" w:color="auto" w:fill="F2F2F2" w:themeFill="background1" w:themeFillShade="F2"/>
            <w:vAlign w:val="center"/>
          </w:tcPr>
          <w:p w14:paraId="25F9D93A" w14:textId="77777777" w:rsidR="00087869" w:rsidRPr="008D1DD4" w:rsidRDefault="00087869" w:rsidP="00354548">
            <w:pPr>
              <w:pStyle w:val="Sraopastraipa"/>
              <w:tabs>
                <w:tab w:val="left" w:pos="284"/>
                <w:tab w:val="left" w:pos="459"/>
              </w:tabs>
              <w:spacing w:after="0" w:line="240" w:lineRule="auto"/>
              <w:ind w:left="0"/>
              <w:rPr>
                <w:rFonts w:ascii="Times New Roman" w:eastAsia="Calibri" w:hAnsi="Times New Roman" w:cs="Times New Roman"/>
                <w:sz w:val="24"/>
                <w:szCs w:val="24"/>
                <w:lang w:val="lt-LT"/>
              </w:rPr>
            </w:pPr>
            <w:r w:rsidRPr="008D1DD4">
              <w:rPr>
                <w:rFonts w:ascii="Times New Roman" w:eastAsia="Calibri" w:hAnsi="Times New Roman" w:cs="Times New Roman"/>
                <w:sz w:val="24"/>
                <w:szCs w:val="24"/>
                <w:lang w:val="lt-LT"/>
              </w:rPr>
              <w:t>9.8.1.</w:t>
            </w:r>
          </w:p>
        </w:tc>
        <w:tc>
          <w:tcPr>
            <w:tcW w:w="2179" w:type="pct"/>
            <w:shd w:val="clear" w:color="auto" w:fill="auto"/>
          </w:tcPr>
          <w:p w14:paraId="7D0F4289" w14:textId="5A5A71AA" w:rsidR="00087869" w:rsidRPr="008D1DD4" w:rsidRDefault="009C4FD8" w:rsidP="009C4FD8">
            <w:pPr>
              <w:spacing w:after="0" w:line="240" w:lineRule="auto"/>
              <w:jc w:val="both"/>
              <w:rPr>
                <w:rFonts w:ascii="Times New Roman" w:eastAsia="Calibri" w:hAnsi="Times New Roman" w:cs="Times New Roman"/>
                <w:sz w:val="24"/>
                <w:szCs w:val="24"/>
              </w:rPr>
            </w:pPr>
            <w:r>
              <w:rPr>
                <w:rFonts w:ascii="Times New Roman" w:hAnsi="Times New Roman" w:cs="Times New Roman"/>
                <w:color w:val="000000"/>
                <w:sz w:val="24"/>
                <w:szCs w:val="24"/>
              </w:rPr>
              <w:t xml:space="preserve">Paslaugų teikėjas </w:t>
            </w:r>
            <w:r w:rsidR="00087869" w:rsidRPr="008D1DD4">
              <w:rPr>
                <w:rFonts w:ascii="Times New Roman" w:hAnsi="Times New Roman" w:cs="Times New Roman"/>
                <w:color w:val="000000"/>
                <w:sz w:val="24"/>
                <w:szCs w:val="24"/>
              </w:rPr>
              <w:t xml:space="preserve">(jo pasitelkiamas jungtinės veiklos partneris) ir jo pasitelkiami </w:t>
            </w:r>
            <w:r>
              <w:rPr>
                <w:rFonts w:ascii="Times New Roman" w:hAnsi="Times New Roman" w:cs="Times New Roman"/>
                <w:color w:val="000000"/>
                <w:sz w:val="24"/>
                <w:szCs w:val="24"/>
              </w:rPr>
              <w:t xml:space="preserve">subteikėjai </w:t>
            </w:r>
            <w:r w:rsidR="00087869" w:rsidRPr="008D1DD4">
              <w:rPr>
                <w:rFonts w:ascii="Times New Roman" w:hAnsi="Times New Roman" w:cs="Times New Roman"/>
                <w:color w:val="000000"/>
                <w:sz w:val="24"/>
                <w:szCs w:val="24"/>
              </w:rPr>
              <w:t xml:space="preserve">negali kelti grėsmės nacionaliniam saugumui, kai ketinamos sudaryti </w:t>
            </w:r>
            <w:r w:rsidR="00110FF0" w:rsidRPr="008D1DD4">
              <w:rPr>
                <w:rFonts w:ascii="Times New Roman" w:hAnsi="Times New Roman" w:cs="Times New Roman"/>
                <w:color w:val="000000"/>
                <w:sz w:val="24"/>
                <w:szCs w:val="24"/>
              </w:rPr>
              <w:t>S</w:t>
            </w:r>
            <w:r w:rsidR="00087869" w:rsidRPr="008D1DD4">
              <w:rPr>
                <w:rFonts w:ascii="Times New Roman" w:hAnsi="Times New Roman" w:cs="Times New Roman"/>
                <w:color w:val="000000"/>
                <w:sz w:val="24"/>
                <w:szCs w:val="24"/>
              </w:rPr>
              <w:t>utarties pagrindu susidarytų aplinkybės, nurodytos Nacionaliniam saugumui užtikrinti svarbių objektų apsaugos įstatymo 13 straipsnio 4 dalies 1 punkte.</w:t>
            </w:r>
          </w:p>
        </w:tc>
        <w:tc>
          <w:tcPr>
            <w:tcW w:w="2298" w:type="pct"/>
            <w:shd w:val="clear" w:color="auto" w:fill="auto"/>
          </w:tcPr>
          <w:p w14:paraId="4D787203" w14:textId="77777777" w:rsidR="00087869" w:rsidRPr="008D1DD4" w:rsidRDefault="00087869" w:rsidP="00354548">
            <w:pPr>
              <w:spacing w:after="0" w:line="240" w:lineRule="auto"/>
              <w:jc w:val="both"/>
              <w:rPr>
                <w:rFonts w:ascii="Times New Roman" w:eastAsia="Calibri" w:hAnsi="Times New Roman" w:cs="Times New Roman"/>
                <w:sz w:val="24"/>
                <w:szCs w:val="24"/>
              </w:rPr>
            </w:pPr>
            <w:r w:rsidRPr="008D1DD4">
              <w:rPr>
                <w:rFonts w:ascii="Times New Roman" w:eastAsia="Calibri" w:hAnsi="Times New Roman" w:cs="Times New Roman"/>
                <w:sz w:val="24"/>
                <w:szCs w:val="24"/>
              </w:rPr>
              <w:t>Duomenys bus tikrinami pagal iš kompetentingų institucijų gautą informaciją, VPĮ 47 straipsnio 8 dalyje nustatyta tvarka.</w:t>
            </w:r>
          </w:p>
          <w:p w14:paraId="20BABAD4" w14:textId="5AC775CD" w:rsidR="00087869" w:rsidRPr="008D1DD4" w:rsidRDefault="009C4FD8" w:rsidP="009C4FD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Paslaugų teikėjas </w:t>
            </w:r>
            <w:r w:rsidR="00087869" w:rsidRPr="008D1DD4">
              <w:rPr>
                <w:rFonts w:ascii="Times New Roman" w:eastAsia="Calibri" w:hAnsi="Times New Roman" w:cs="Times New Roman"/>
                <w:sz w:val="24"/>
                <w:szCs w:val="24"/>
              </w:rPr>
              <w:t>gali būti paprašytas ir turės pateikti tokiai patikrai atlikti reikalingus dokumentus ir/ar paaiškinimus.</w:t>
            </w:r>
          </w:p>
        </w:tc>
      </w:tr>
      <w:tr w:rsidR="00087869" w:rsidRPr="00DE2522" w14:paraId="44902D77" w14:textId="77777777" w:rsidTr="003658D3">
        <w:trPr>
          <w:trHeight w:val="257"/>
        </w:trPr>
        <w:tc>
          <w:tcPr>
            <w:tcW w:w="523" w:type="pct"/>
            <w:shd w:val="clear" w:color="auto" w:fill="F2F2F2" w:themeFill="background1" w:themeFillShade="F2"/>
            <w:vAlign w:val="center"/>
          </w:tcPr>
          <w:p w14:paraId="695B660E" w14:textId="77777777" w:rsidR="00087869" w:rsidRPr="008D1DD4" w:rsidRDefault="00087869" w:rsidP="00354548">
            <w:pPr>
              <w:pStyle w:val="Sraopastraipa"/>
              <w:tabs>
                <w:tab w:val="left" w:pos="284"/>
                <w:tab w:val="left" w:pos="459"/>
              </w:tabs>
              <w:spacing w:after="0" w:line="240" w:lineRule="auto"/>
              <w:ind w:left="0"/>
              <w:rPr>
                <w:rFonts w:ascii="Times New Roman" w:eastAsia="Calibri" w:hAnsi="Times New Roman" w:cs="Times New Roman"/>
                <w:sz w:val="24"/>
                <w:szCs w:val="24"/>
                <w:lang w:val="lt-LT"/>
              </w:rPr>
            </w:pPr>
            <w:r w:rsidRPr="008D1DD4">
              <w:rPr>
                <w:rFonts w:ascii="Times New Roman" w:eastAsia="Calibri" w:hAnsi="Times New Roman" w:cs="Times New Roman"/>
                <w:sz w:val="24"/>
                <w:szCs w:val="24"/>
                <w:lang w:val="lt-LT"/>
              </w:rPr>
              <w:lastRenderedPageBreak/>
              <w:t>9.8.2</w:t>
            </w:r>
          </w:p>
        </w:tc>
        <w:tc>
          <w:tcPr>
            <w:tcW w:w="2179" w:type="pct"/>
            <w:shd w:val="clear" w:color="auto" w:fill="auto"/>
          </w:tcPr>
          <w:p w14:paraId="726708CA" w14:textId="3660C019" w:rsidR="00087869" w:rsidRPr="008D1DD4" w:rsidRDefault="009C4FD8" w:rsidP="006D32A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Paslaugų teikėjas </w:t>
            </w:r>
            <w:r w:rsidR="00087869" w:rsidRPr="008D1DD4">
              <w:rPr>
                <w:rFonts w:ascii="Times New Roman" w:eastAsia="Calibri" w:hAnsi="Times New Roman" w:cs="Times New Roman"/>
                <w:sz w:val="24"/>
                <w:szCs w:val="24"/>
              </w:rPr>
              <w:t xml:space="preserve">neturi interesų, galinčių kelti grėsmę nacionaliniam saugumui. </w:t>
            </w:r>
            <w:r>
              <w:rPr>
                <w:rFonts w:ascii="Times New Roman" w:eastAsia="Calibri" w:hAnsi="Times New Roman" w:cs="Times New Roman"/>
                <w:sz w:val="24"/>
                <w:szCs w:val="24"/>
              </w:rPr>
              <w:t xml:space="preserve">Klientas </w:t>
            </w:r>
            <w:r w:rsidR="00087869" w:rsidRPr="008D1DD4">
              <w:rPr>
                <w:rFonts w:ascii="Times New Roman" w:eastAsia="Calibri" w:hAnsi="Times New Roman" w:cs="Times New Roman"/>
                <w:sz w:val="24"/>
                <w:szCs w:val="24"/>
              </w:rPr>
              <w:t xml:space="preserve">draudžia pirkime dalyvauti </w:t>
            </w:r>
            <w:r w:rsidR="00491C46">
              <w:rPr>
                <w:rFonts w:ascii="Times New Roman" w:eastAsia="Calibri" w:hAnsi="Times New Roman" w:cs="Times New Roman"/>
                <w:sz w:val="24"/>
                <w:szCs w:val="24"/>
              </w:rPr>
              <w:t xml:space="preserve">paslaugų </w:t>
            </w:r>
            <w:r w:rsidR="00087869" w:rsidRPr="008D1DD4">
              <w:rPr>
                <w:rFonts w:ascii="Times New Roman" w:eastAsia="Calibri" w:hAnsi="Times New Roman" w:cs="Times New Roman"/>
                <w:sz w:val="24"/>
                <w:szCs w:val="24"/>
              </w:rPr>
              <w:t>t</w:t>
            </w:r>
            <w:r w:rsidR="00491C46">
              <w:rPr>
                <w:rFonts w:ascii="Times New Roman" w:eastAsia="Calibri" w:hAnsi="Times New Roman" w:cs="Times New Roman"/>
                <w:sz w:val="24"/>
                <w:szCs w:val="24"/>
              </w:rPr>
              <w:t>ei</w:t>
            </w:r>
            <w:r w:rsidR="00087869" w:rsidRPr="008D1DD4">
              <w:rPr>
                <w:rFonts w:ascii="Times New Roman" w:eastAsia="Calibri" w:hAnsi="Times New Roman" w:cs="Times New Roman"/>
                <w:sz w:val="24"/>
                <w:szCs w:val="24"/>
              </w:rPr>
              <w:t>kėjams, jų subt</w:t>
            </w:r>
            <w:r w:rsidR="00491C46">
              <w:rPr>
                <w:rFonts w:ascii="Times New Roman" w:eastAsia="Calibri" w:hAnsi="Times New Roman" w:cs="Times New Roman"/>
                <w:sz w:val="24"/>
                <w:szCs w:val="24"/>
              </w:rPr>
              <w:t>ei</w:t>
            </w:r>
            <w:r w:rsidR="00087869" w:rsidRPr="008D1DD4">
              <w:rPr>
                <w:rFonts w:ascii="Times New Roman" w:eastAsia="Calibri" w:hAnsi="Times New Roman" w:cs="Times New Roman"/>
                <w:sz w:val="24"/>
                <w:szCs w:val="24"/>
              </w:rPr>
              <w:t>kėjams ar ūkio subjektams, kurių pajėgumais yra remiamasi, kurie patys ar juos kontroliuojantys asmenys yra registruoti (jeigu</w:t>
            </w:r>
            <w:r w:rsidR="006D32A4">
              <w:rPr>
                <w:rFonts w:ascii="Times New Roman" w:eastAsia="Calibri" w:hAnsi="Times New Roman" w:cs="Times New Roman"/>
                <w:sz w:val="24"/>
                <w:szCs w:val="24"/>
              </w:rPr>
              <w:t xml:space="preserve"> </w:t>
            </w:r>
            <w:r>
              <w:rPr>
                <w:rFonts w:ascii="Times New Roman" w:eastAsia="Calibri" w:hAnsi="Times New Roman" w:cs="Times New Roman"/>
                <w:sz w:val="24"/>
                <w:szCs w:val="24"/>
              </w:rPr>
              <w:t>Paslaugų teikėjas</w:t>
            </w:r>
            <w:r w:rsidR="00087869" w:rsidRPr="008D1DD4">
              <w:rPr>
                <w:rFonts w:ascii="Times New Roman" w:eastAsia="Calibri" w:hAnsi="Times New Roman" w:cs="Times New Roman"/>
                <w:sz w:val="24"/>
                <w:szCs w:val="24"/>
              </w:rPr>
              <w:t>, jo</w:t>
            </w:r>
            <w:r>
              <w:rPr>
                <w:rFonts w:ascii="Times New Roman" w:eastAsia="Calibri" w:hAnsi="Times New Roman" w:cs="Times New Roman"/>
                <w:sz w:val="24"/>
                <w:szCs w:val="24"/>
              </w:rPr>
              <w:t>subteikėjas</w:t>
            </w:r>
            <w:r w:rsidR="00087869" w:rsidRPr="008D1DD4">
              <w:rPr>
                <w:rFonts w:ascii="Times New Roman" w:eastAsia="Calibri" w:hAnsi="Times New Roman" w:cs="Times New Roman"/>
                <w:sz w:val="24"/>
                <w:szCs w:val="24"/>
              </w:rPr>
              <w:t>,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75C92830" w14:textId="65F0CCEE" w:rsidR="00087869" w:rsidRPr="008D1DD4" w:rsidRDefault="009C4FD8" w:rsidP="003545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Užsakovas </w:t>
            </w:r>
            <w:r w:rsidR="00087869" w:rsidRPr="008D1DD4">
              <w:rPr>
                <w:rFonts w:ascii="Times New Roman" w:eastAsia="Calibri" w:hAnsi="Times New Roman" w:cs="Times New Roman"/>
                <w:sz w:val="24"/>
                <w:szCs w:val="24"/>
              </w:rPr>
              <w:t xml:space="preserve">iš </w:t>
            </w:r>
            <w:r>
              <w:rPr>
                <w:rFonts w:ascii="Times New Roman" w:eastAsia="Calibri" w:hAnsi="Times New Roman" w:cs="Times New Roman"/>
                <w:sz w:val="24"/>
                <w:szCs w:val="24"/>
              </w:rPr>
              <w:t xml:space="preserve">Paslaugų teikėjo </w:t>
            </w:r>
            <w:r w:rsidR="00087869" w:rsidRPr="008D1DD4">
              <w:rPr>
                <w:rFonts w:ascii="Times New Roman" w:eastAsia="Calibri" w:hAnsi="Times New Roman" w:cs="Times New Roman"/>
                <w:sz w:val="24"/>
                <w:szCs w:val="24"/>
              </w:rPr>
              <w:t>reikalauja šių (vieno ar kelių dokumentų) dokumentų:</w:t>
            </w:r>
          </w:p>
          <w:p w14:paraId="4117AE8D" w14:textId="61F2B042" w:rsidR="00087869" w:rsidRPr="008D1DD4" w:rsidRDefault="00087869" w:rsidP="009C4FD8">
            <w:pPr>
              <w:spacing w:after="0" w:line="240" w:lineRule="auto"/>
              <w:jc w:val="both"/>
              <w:rPr>
                <w:rFonts w:ascii="Times New Roman" w:eastAsia="Calibri" w:hAnsi="Times New Roman" w:cs="Times New Roman"/>
                <w:sz w:val="24"/>
                <w:szCs w:val="24"/>
              </w:rPr>
            </w:pPr>
            <w:r w:rsidRPr="008D1DD4">
              <w:rPr>
                <w:rFonts w:ascii="Times New Roman" w:eastAsia="Calibri" w:hAnsi="Times New Roman" w:cs="Times New Roman"/>
                <w:sz w:val="24"/>
                <w:szCs w:val="24"/>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9C4FD8">
              <w:rPr>
                <w:rFonts w:ascii="Times New Roman" w:eastAsia="Calibri" w:hAnsi="Times New Roman" w:cs="Times New Roman"/>
                <w:sz w:val="24"/>
                <w:szCs w:val="24"/>
              </w:rPr>
              <w:t xml:space="preserve">Užsakovui </w:t>
            </w:r>
            <w:r w:rsidRPr="008D1DD4">
              <w:rPr>
                <w:rFonts w:ascii="Times New Roman" w:eastAsia="Calibri" w:hAnsi="Times New Roman" w:cs="Times New Roman"/>
                <w:sz w:val="24"/>
                <w:szCs w:val="24"/>
              </w:rPr>
              <w:t>priimtinus dokumentus.</w:t>
            </w:r>
          </w:p>
        </w:tc>
      </w:tr>
    </w:tbl>
    <w:p w14:paraId="6A2D0AB1" w14:textId="38B65D0B" w:rsidR="00087869" w:rsidRPr="00DE2522" w:rsidRDefault="00087869" w:rsidP="00354548">
      <w:pPr>
        <w:tabs>
          <w:tab w:val="left" w:pos="284"/>
        </w:tabs>
        <w:spacing w:before="60" w:after="0" w:line="240" w:lineRule="auto"/>
        <w:ind w:firstLine="567"/>
        <w:jc w:val="both"/>
        <w:rPr>
          <w:rFonts w:ascii="Times New Roman" w:hAnsi="Times New Roman" w:cs="Times New Roman"/>
          <w:sz w:val="24"/>
          <w:szCs w:val="24"/>
        </w:rPr>
      </w:pPr>
      <w:r w:rsidRPr="00DE2522">
        <w:rPr>
          <w:rFonts w:ascii="Times New Roman" w:hAnsi="Times New Roman" w:cs="Times New Roman"/>
          <w:sz w:val="24"/>
          <w:szCs w:val="24"/>
        </w:rPr>
        <w:t>9.9. Sutartis yra nutraukiama nedelsiant, kai Lietuvos Respublikos Vyriausybė Svarbių objektų apsaugos įstatymo nustatyta tvarka priima sprendimą, patvirtinantį, kad Sutartis neatitinka nacionalinio saugumo interesų (</w:t>
      </w:r>
      <w:r w:rsidR="00FE3852">
        <w:rPr>
          <w:rFonts w:ascii="Times New Roman" w:hAnsi="Times New Roman" w:cs="Times New Roman"/>
          <w:sz w:val="24"/>
          <w:szCs w:val="24"/>
        </w:rPr>
        <w:t xml:space="preserve">VPĮ </w:t>
      </w:r>
      <w:r w:rsidRPr="00DE2522">
        <w:rPr>
          <w:rFonts w:ascii="Times New Roman" w:hAnsi="Times New Roman" w:cs="Times New Roman"/>
          <w:sz w:val="24"/>
          <w:szCs w:val="24"/>
        </w:rPr>
        <w:t>87 str. 4 d.).</w:t>
      </w:r>
    </w:p>
    <w:p w14:paraId="5D0007AF" w14:textId="77777777" w:rsidR="00087869" w:rsidRPr="00DE2522" w:rsidRDefault="00087869" w:rsidP="00354548">
      <w:pPr>
        <w:spacing w:after="0" w:line="240" w:lineRule="auto"/>
        <w:jc w:val="both"/>
        <w:rPr>
          <w:rFonts w:ascii="Times New Roman" w:eastAsia="Calibri" w:hAnsi="Times New Roman" w:cs="Times New Roman"/>
          <w:b/>
          <w:bCs/>
          <w:sz w:val="24"/>
          <w:szCs w:val="24"/>
        </w:rPr>
      </w:pPr>
    </w:p>
    <w:p w14:paraId="6533A72E"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ATSAKOMYBĖ IR SUTARTIES ĮVYKDYMO UŽTIKRINIMAS</w:t>
      </w:r>
    </w:p>
    <w:p w14:paraId="09A16B0D"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p w14:paraId="10949550" w14:textId="21DB5A29"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10.1. Tiek Užsakovas, tiek Paslaugų teikėjas privalo vykdyti savo įsipareigojimus sąžiningai, stropiai, bendradarbiaudami, kiekviena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 xml:space="preserve">alis atsako už kitai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 xml:space="preserve">aliai padarytus tiesioginius nuostolius dėl savo įsipareigojimų pagal šią Sutartį nevykdymo ar netinkamo vykdymo. </w:t>
      </w:r>
    </w:p>
    <w:p w14:paraId="2F30CB65"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10.2. Užsakovas ar Paslaugų teikėjas neatlygina vienas kitam netiesioginių nuostolių ir (arba) pelno, pajamų, geros reputacijos ar planuotų sutaupymų praradimo.</w:t>
      </w:r>
    </w:p>
    <w:p w14:paraId="7DF7B768" w14:textId="77777777" w:rsidR="00087869"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10.3. Jei Užsakovas nutraukia šią Sutartį su Paslaugų teikėju dėl Sutarties 9.3 papunktyje numatytų aplinkybių, Paslaugų teikėjas įsipareigoja sumokėti Užsakovui 3 000,00 Eur (trijų tūkstančių eurų) baudą.</w:t>
      </w:r>
    </w:p>
    <w:p w14:paraId="23440931" w14:textId="77777777" w:rsidR="00354548" w:rsidRPr="00DE2522" w:rsidRDefault="00354548" w:rsidP="00354548">
      <w:pPr>
        <w:tabs>
          <w:tab w:val="left" w:pos="1134"/>
        </w:tabs>
        <w:spacing w:after="0" w:line="240" w:lineRule="auto"/>
        <w:ind w:firstLine="567"/>
        <w:jc w:val="both"/>
        <w:rPr>
          <w:rFonts w:ascii="Times New Roman" w:eastAsia="Calibri" w:hAnsi="Times New Roman" w:cs="Times New Roman"/>
          <w:sz w:val="24"/>
          <w:szCs w:val="24"/>
        </w:rPr>
      </w:pPr>
    </w:p>
    <w:p w14:paraId="042172BF"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KONFIDENCIALUMAS</w:t>
      </w:r>
    </w:p>
    <w:p w14:paraId="123BC9FA" w14:textId="77777777" w:rsidR="00354548" w:rsidRPr="00354548" w:rsidRDefault="00354548" w:rsidP="00354548">
      <w:pPr>
        <w:spacing w:after="0" w:line="240" w:lineRule="auto"/>
        <w:ind w:left="360"/>
        <w:rPr>
          <w:rFonts w:ascii="Times New Roman" w:eastAsia="Calibri" w:hAnsi="Times New Roman" w:cs="Times New Roman"/>
          <w:b/>
          <w:bCs/>
          <w:sz w:val="24"/>
          <w:szCs w:val="24"/>
        </w:rPr>
      </w:pPr>
    </w:p>
    <w:p w14:paraId="1AC04554" w14:textId="77777777" w:rsidR="00087869" w:rsidRPr="00DE2522" w:rsidRDefault="00087869" w:rsidP="00354548">
      <w:pPr>
        <w:tabs>
          <w:tab w:val="left" w:pos="1134"/>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lastRenderedPageBreak/>
        <w:t>11.1. Paslaugų teikėjas ir Užsakovas užtikrina, kad:</w:t>
      </w:r>
    </w:p>
    <w:p w14:paraId="5D306242"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11.1.1. jų samdomas ar jiems dirbantis asmuo naudos Konfidencialią informaciją tik šios Sutarties tikslais;</w:t>
      </w:r>
    </w:p>
    <w:p w14:paraId="24366767"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11.1.2. jų samdomas ar jiems dirbantis asmuo šios Sutarties vykdymo tikslais neatskleis jokios Konfidencialios informacijos jokiam trečiajam asmeniui be išankstinio raštiško Konfidencialios informacijos pateikėjo sutikimo;</w:t>
      </w:r>
    </w:p>
    <w:p w14:paraId="5629A3B2"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1679D63B" w14:textId="77777777" w:rsidR="00087869" w:rsidRPr="00DE2522" w:rsidRDefault="00087869" w:rsidP="00354548">
      <w:pPr>
        <w:tabs>
          <w:tab w:val="left" w:pos="1134"/>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 Konfidencialia informacija nelaikoma:</w:t>
      </w:r>
    </w:p>
    <w:p w14:paraId="5B1C64DB"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11.2.1. informacija, kuri yra ar tampa vieša, išskyrus tuo atveju, kai tai atsitiko pažeidžiant šio straipsnio nuostatas;</w:t>
      </w:r>
    </w:p>
    <w:p w14:paraId="6B561413"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11.2.2. informacija, kuri yra teikiama tam, kad ji būtų pateikta viešai ir būtų įmanoma vykdyti Sutartį;</w:t>
      </w:r>
    </w:p>
    <w:p w14:paraId="604D1A08" w14:textId="77777777" w:rsidR="00087869" w:rsidRPr="00DE2522" w:rsidRDefault="00087869" w:rsidP="00354548">
      <w:pPr>
        <w:tabs>
          <w:tab w:val="left" w:pos="1134"/>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11.2.3. informacija, kuri yra valdoma gavėjo be apribojimų ją atskleisti</w:t>
      </w:r>
      <w:r w:rsidR="00110FF0">
        <w:rPr>
          <w:rFonts w:ascii="Times New Roman" w:eastAsia="Calibri" w:hAnsi="Times New Roman" w:cs="Times New Roman"/>
          <w:sz w:val="24"/>
          <w:szCs w:val="24"/>
        </w:rPr>
        <w:t>;</w:t>
      </w:r>
    </w:p>
    <w:p w14:paraId="08EC8BF0"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11.2.4. informacija, kuri yra gauta iš trečiųjų asmenų, kurie ją gavo teisėtai, ir jai netaikomi apribojimai dėl atskleidimo;</w:t>
      </w:r>
    </w:p>
    <w:p w14:paraId="75C1204B" w14:textId="77777777" w:rsidR="00087869" w:rsidRPr="00DE2522" w:rsidRDefault="00087869" w:rsidP="00354548">
      <w:pPr>
        <w:tabs>
          <w:tab w:val="left" w:pos="1134"/>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11.2.5. informacija, kuri privalo būti atskleista pagal įstatymus ar kitus teisės aktus;</w:t>
      </w:r>
    </w:p>
    <w:p w14:paraId="0D00E099" w14:textId="77777777" w:rsidR="00087869" w:rsidRPr="00DE2522" w:rsidRDefault="00087869" w:rsidP="00354548">
      <w:pPr>
        <w:tabs>
          <w:tab w:val="left" w:pos="1134"/>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11.2.6. informacija apie Paslaugų galutinę kainą;</w:t>
      </w:r>
    </w:p>
    <w:p w14:paraId="75B51117" w14:textId="77777777" w:rsidR="00087869"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11.2.7. informacija apie Sutarties pagrindu sudarytą Pagrindinę sutartį ir jos pagrindu įvykdytų/vykdytinų įsipareigojimų vertes.</w:t>
      </w:r>
    </w:p>
    <w:p w14:paraId="3E5D9272" w14:textId="77777777" w:rsidR="00354548" w:rsidRPr="00DE2522" w:rsidRDefault="00354548" w:rsidP="00354548">
      <w:pPr>
        <w:tabs>
          <w:tab w:val="left" w:pos="1134"/>
        </w:tabs>
        <w:spacing w:after="0" w:line="240" w:lineRule="auto"/>
        <w:ind w:firstLine="567"/>
        <w:jc w:val="both"/>
        <w:rPr>
          <w:rFonts w:ascii="Times New Roman" w:eastAsia="Calibri" w:hAnsi="Times New Roman" w:cs="Times New Roman"/>
          <w:sz w:val="24"/>
          <w:szCs w:val="24"/>
        </w:rPr>
      </w:pPr>
    </w:p>
    <w:p w14:paraId="26C7F941" w14:textId="77777777" w:rsidR="00087869" w:rsidRPr="00354548" w:rsidRDefault="00087869" w:rsidP="00354548">
      <w:pPr>
        <w:pStyle w:val="Sraopastraipa"/>
        <w:widowControl w:val="0"/>
        <w:numPr>
          <w:ilvl w:val="0"/>
          <w:numId w:val="3"/>
        </w:numPr>
        <w:autoSpaceDE w:val="0"/>
        <w:autoSpaceDN w:val="0"/>
        <w:adjustRightInd w:val="0"/>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FORCE MAJEURE</w:t>
      </w:r>
    </w:p>
    <w:p w14:paraId="60B20449" w14:textId="77777777" w:rsidR="00354548" w:rsidRPr="00354548" w:rsidRDefault="00354548" w:rsidP="00354548">
      <w:pPr>
        <w:widowControl w:val="0"/>
        <w:autoSpaceDE w:val="0"/>
        <w:autoSpaceDN w:val="0"/>
        <w:adjustRightInd w:val="0"/>
        <w:spacing w:after="0" w:line="240" w:lineRule="auto"/>
        <w:ind w:left="360"/>
        <w:rPr>
          <w:rFonts w:ascii="Times New Roman" w:eastAsia="Calibri" w:hAnsi="Times New Roman" w:cs="Times New Roman"/>
          <w:b/>
          <w:bCs/>
          <w:sz w:val="24"/>
          <w:szCs w:val="24"/>
        </w:rPr>
      </w:pPr>
    </w:p>
    <w:p w14:paraId="285B3DE9" w14:textId="771E935C" w:rsidR="00087869" w:rsidRPr="00DE2522" w:rsidRDefault="00087869" w:rsidP="00354548">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12.1. Nė viena Sutarties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 xml:space="preserve">alis nėra laikoma pažeidusia Sutartį arba nevykdančia savo įsipareigojimų pagal Sutartį, jei įsipareigojimus vykdyti jai </w:t>
      </w:r>
      <w:r w:rsidRPr="00DE2522">
        <w:rPr>
          <w:rFonts w:ascii="Times New Roman" w:eastAsia="Calibri" w:hAnsi="Times New Roman" w:cs="Times New Roman"/>
          <w:sz w:val="24"/>
          <w:szCs w:val="24"/>
        </w:rPr>
        <w:lastRenderedPageBreak/>
        <w:t>trukdo nenugalimos jėgos (force majeure) aplinkybės, atsiradusios po Sutarties įsigaliojimo dienos.</w:t>
      </w:r>
    </w:p>
    <w:p w14:paraId="4F62E1DE" w14:textId="31D9F77F" w:rsidR="00087869" w:rsidRPr="00DE2522" w:rsidRDefault="00087869" w:rsidP="00354548">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12.2. Jei kuri nors Sutarties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 xml:space="preserve">alis mano, kad atsirado nenugalimos jėgos (force majeure) aplinkybės, dėl kurių ji negali vykdyti savo įsipareigojimų, ji nedelsdama informuoja apie tai kitą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1F7FF3C4" w14:textId="63226D33" w:rsidR="00087869" w:rsidRDefault="00087869" w:rsidP="00354548">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12.3. Jei nenugalimos jėgos (force majeure) aplinkybės trunka ilgiau kaip 30 (trisdešimt) dienų, tuomet, nepaisant Sutarties įvykdymo termino pratęsimo, kuris dėl minėtųjų aplinkybių gali būti Paslaugų teikėjui suteiktas, bet kuri Sutarties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 xml:space="preserve">alis turi teisę nutraukti Sutartį įspėdama apie tai kitą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 xml:space="preserve">alį prieš 30 (trisdešimt) dienų. Jei pasibaigus šiam 30 (trisdešimties) dienų laikotarpiui nenugalimos jėgos (force majeure) aplinkybės vis dar yra, Sutartis nutraukiama ir pagal Sutarties sąlygas </w:t>
      </w:r>
      <w:r w:rsidR="00110FF0">
        <w:rPr>
          <w:rFonts w:ascii="Times New Roman" w:eastAsia="Calibri" w:hAnsi="Times New Roman" w:cs="Times New Roman"/>
          <w:sz w:val="24"/>
          <w:szCs w:val="24"/>
        </w:rPr>
        <w:t>Š</w:t>
      </w:r>
      <w:r w:rsidRPr="00DE2522">
        <w:rPr>
          <w:rFonts w:ascii="Times New Roman" w:eastAsia="Calibri" w:hAnsi="Times New Roman" w:cs="Times New Roman"/>
          <w:sz w:val="24"/>
          <w:szCs w:val="24"/>
        </w:rPr>
        <w:t>alys atleidžiamos nuo tolesnio Sutarties vykdymo.</w:t>
      </w:r>
    </w:p>
    <w:p w14:paraId="0AB7722F" w14:textId="77777777" w:rsidR="00354548" w:rsidRPr="00DE2522" w:rsidRDefault="00354548" w:rsidP="00354548">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p>
    <w:p w14:paraId="3AA42F98"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ĮSIPAREIGOJIMŲ PERLEIDIMAS</w:t>
      </w:r>
    </w:p>
    <w:p w14:paraId="47C2AEBD" w14:textId="77777777" w:rsidR="00354548" w:rsidRPr="00354548" w:rsidRDefault="00354548" w:rsidP="00354548">
      <w:pPr>
        <w:spacing w:after="0" w:line="240" w:lineRule="auto"/>
        <w:ind w:left="360"/>
        <w:rPr>
          <w:rFonts w:ascii="Times New Roman" w:eastAsia="Calibri" w:hAnsi="Times New Roman" w:cs="Times New Roman"/>
          <w:b/>
          <w:bCs/>
          <w:sz w:val="24"/>
          <w:szCs w:val="24"/>
        </w:rPr>
      </w:pPr>
    </w:p>
    <w:p w14:paraId="12B65E4E" w14:textId="77777777" w:rsidR="00087869" w:rsidRPr="006D32A4" w:rsidRDefault="00087869" w:rsidP="00354548">
      <w:pPr>
        <w:pStyle w:val="Sraopastraipa"/>
        <w:numPr>
          <w:ilvl w:val="1"/>
          <w:numId w:val="3"/>
        </w:numPr>
        <w:tabs>
          <w:tab w:val="left" w:pos="993"/>
        </w:tabs>
        <w:spacing w:after="0" w:line="240" w:lineRule="auto"/>
        <w:ind w:left="0" w:firstLine="360"/>
        <w:rPr>
          <w:rFonts w:ascii="Times New Roman" w:eastAsia="Calibri" w:hAnsi="Times New Roman" w:cs="Times New Roman"/>
          <w:sz w:val="24"/>
          <w:szCs w:val="24"/>
          <w:lang w:val="lt-LT"/>
        </w:rPr>
      </w:pPr>
      <w:r w:rsidRPr="006D32A4">
        <w:rPr>
          <w:rFonts w:ascii="Times New Roman" w:eastAsia="Calibri" w:hAnsi="Times New Roman" w:cs="Times New Roman"/>
          <w:sz w:val="24"/>
          <w:szCs w:val="24"/>
          <w:lang w:val="lt-LT"/>
        </w:rPr>
        <w:t>Šalys negali perleisti savo įsipareigojimų pagal šią Sutartį trečiosioms šalims be raštiško kitos Šalies sutikimo.</w:t>
      </w:r>
    </w:p>
    <w:p w14:paraId="794CA169" w14:textId="77777777" w:rsidR="00354548" w:rsidRPr="00354548" w:rsidRDefault="00354548" w:rsidP="00354548">
      <w:pPr>
        <w:tabs>
          <w:tab w:val="left" w:pos="1134"/>
        </w:tabs>
        <w:spacing w:after="0" w:line="240" w:lineRule="auto"/>
        <w:ind w:left="360"/>
        <w:rPr>
          <w:rFonts w:ascii="Times New Roman" w:eastAsia="Calibri" w:hAnsi="Times New Roman" w:cs="Times New Roman"/>
          <w:sz w:val="24"/>
          <w:szCs w:val="24"/>
        </w:rPr>
      </w:pPr>
    </w:p>
    <w:p w14:paraId="0BD93980"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BAIGIAMOSIOS NUOSTATOS</w:t>
      </w:r>
    </w:p>
    <w:p w14:paraId="277F9CD2"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p w14:paraId="65AFFC67" w14:textId="77777777" w:rsidR="00087869" w:rsidRPr="00DE2522" w:rsidRDefault="00087869" w:rsidP="00354548">
      <w:pPr>
        <w:shd w:val="clear" w:color="auto" w:fill="FFFFFF"/>
        <w:tabs>
          <w:tab w:val="left" w:pos="1134"/>
        </w:tabs>
        <w:spacing w:after="0" w:line="240" w:lineRule="auto"/>
        <w:ind w:firstLine="567"/>
        <w:jc w:val="both"/>
        <w:rPr>
          <w:rFonts w:ascii="Times New Roman" w:eastAsia="Calibri" w:hAnsi="Times New Roman" w:cs="Times New Roman"/>
          <w:color w:val="000000"/>
          <w:sz w:val="24"/>
          <w:szCs w:val="24"/>
        </w:rPr>
      </w:pPr>
      <w:r w:rsidRPr="00DE2522">
        <w:rPr>
          <w:rFonts w:ascii="Times New Roman" w:eastAsia="Calibri" w:hAnsi="Times New Roman" w:cs="Times New Roman"/>
          <w:sz w:val="24"/>
          <w:szCs w:val="24"/>
        </w:rPr>
        <w:t xml:space="preserve">14.1. Jei Paslaugų teikėjas veikia jungtinės veiklos (partnerystės) pagrindu, partneriai yra solidariai atsakingi už Sutarties nuostatų vykdymą pagal </w:t>
      </w:r>
      <w:r w:rsidRPr="00DE2522">
        <w:rPr>
          <w:rFonts w:ascii="Times New Roman" w:eastAsia="Calibri" w:hAnsi="Times New Roman" w:cs="Times New Roman"/>
          <w:sz w:val="24"/>
          <w:szCs w:val="24"/>
        </w:rPr>
        <w:lastRenderedPageBreak/>
        <w:t>Lietuvos Respublikos įstatymus ir kitus teisės aktus. Jungtinės veiklos sutartimi nustatytų partnerių keitimas be išankstinio raštiško Užsakovo sutikimo yra laikomas Sutarties pažeidimu.</w:t>
      </w:r>
      <w:r w:rsidRPr="00DE2522">
        <w:rPr>
          <w:rFonts w:ascii="Times New Roman" w:eastAsia="Calibri" w:hAnsi="Times New Roman" w:cs="Times New Roman"/>
          <w:color w:val="000000"/>
          <w:sz w:val="24"/>
          <w:szCs w:val="24"/>
        </w:rPr>
        <w:t xml:space="preserve"> </w:t>
      </w:r>
    </w:p>
    <w:p w14:paraId="2B72ECA3" w14:textId="0DCEDD1C" w:rsidR="00087869" w:rsidRPr="00DE2522" w:rsidRDefault="00087869" w:rsidP="00354548">
      <w:pPr>
        <w:shd w:val="clear" w:color="auto" w:fill="FFFFFF"/>
        <w:tabs>
          <w:tab w:val="left" w:pos="1134"/>
        </w:tabs>
        <w:spacing w:after="0" w:line="240" w:lineRule="auto"/>
        <w:ind w:firstLine="567"/>
        <w:jc w:val="both"/>
        <w:rPr>
          <w:rFonts w:ascii="Times New Roman" w:eastAsia="Calibri" w:hAnsi="Times New Roman" w:cs="Times New Roman"/>
          <w:color w:val="000000"/>
          <w:sz w:val="24"/>
          <w:szCs w:val="24"/>
        </w:rPr>
      </w:pPr>
      <w:r w:rsidRPr="00DE2522">
        <w:rPr>
          <w:rFonts w:ascii="Times New Roman" w:eastAsia="Calibri" w:hAnsi="Times New Roman" w:cs="Times New Roman"/>
          <w:spacing w:val="-2"/>
          <w:sz w:val="24"/>
          <w:szCs w:val="24"/>
        </w:rPr>
        <w:t xml:space="preserve">14.2. Visi ginčai, kylantys iš Sutarties, sprendžiami gera valia ir bendru </w:t>
      </w:r>
      <w:r w:rsidR="00110FF0">
        <w:rPr>
          <w:rFonts w:ascii="Times New Roman" w:eastAsia="Calibri" w:hAnsi="Times New Roman" w:cs="Times New Roman"/>
          <w:spacing w:val="-2"/>
          <w:sz w:val="24"/>
          <w:szCs w:val="24"/>
        </w:rPr>
        <w:t>Š</w:t>
      </w:r>
      <w:r w:rsidRPr="00DE2522">
        <w:rPr>
          <w:rFonts w:ascii="Times New Roman" w:eastAsia="Calibri" w:hAnsi="Times New Roman" w:cs="Times New Roman"/>
          <w:spacing w:val="-2"/>
          <w:sz w:val="24"/>
          <w:szCs w:val="24"/>
        </w:rPr>
        <w:t xml:space="preserve">alių sutarimu. Nepavykus ginčo išspręsti derybomis per 30 (trisdešimt) dienų nuo derybų pradžios, bet koks ginčas sprendžiamas Lietuvos Respublikos teismuose. Derybų pradžia laikoma diena, kurią viena iš </w:t>
      </w:r>
      <w:r w:rsidR="00110FF0">
        <w:rPr>
          <w:rFonts w:ascii="Times New Roman" w:eastAsia="Calibri" w:hAnsi="Times New Roman" w:cs="Times New Roman"/>
          <w:spacing w:val="-2"/>
          <w:sz w:val="24"/>
          <w:szCs w:val="24"/>
        </w:rPr>
        <w:t>Š</w:t>
      </w:r>
      <w:r w:rsidRPr="00DE2522">
        <w:rPr>
          <w:rFonts w:ascii="Times New Roman" w:eastAsia="Calibri" w:hAnsi="Times New Roman" w:cs="Times New Roman"/>
          <w:spacing w:val="-2"/>
          <w:sz w:val="24"/>
          <w:szCs w:val="24"/>
        </w:rPr>
        <w:t xml:space="preserve">alių pateikė prašymą raštu kitai </w:t>
      </w:r>
      <w:r w:rsidR="00110FF0">
        <w:rPr>
          <w:rFonts w:ascii="Times New Roman" w:eastAsia="Calibri" w:hAnsi="Times New Roman" w:cs="Times New Roman"/>
          <w:spacing w:val="-2"/>
          <w:sz w:val="24"/>
          <w:szCs w:val="24"/>
        </w:rPr>
        <w:t>Š</w:t>
      </w:r>
      <w:r w:rsidRPr="00DE2522">
        <w:rPr>
          <w:rFonts w:ascii="Times New Roman" w:eastAsia="Calibri" w:hAnsi="Times New Roman" w:cs="Times New Roman"/>
          <w:spacing w:val="-2"/>
          <w:sz w:val="24"/>
          <w:szCs w:val="24"/>
        </w:rPr>
        <w:t>aliai su siūlymu pradėti derybas.</w:t>
      </w:r>
      <w:r w:rsidRPr="00DE2522">
        <w:rPr>
          <w:rFonts w:ascii="Times New Roman" w:eastAsia="Calibri" w:hAnsi="Times New Roman" w:cs="Times New Roman"/>
          <w:color w:val="000000"/>
          <w:sz w:val="24"/>
          <w:szCs w:val="24"/>
        </w:rPr>
        <w:t xml:space="preserve"> </w:t>
      </w:r>
    </w:p>
    <w:p w14:paraId="72ECEE4C" w14:textId="77777777" w:rsidR="00087869" w:rsidRPr="00DE2522" w:rsidRDefault="00087869" w:rsidP="00354548">
      <w:pPr>
        <w:shd w:val="clear" w:color="auto" w:fill="FFFFFF"/>
        <w:tabs>
          <w:tab w:val="left" w:pos="1134"/>
        </w:tabs>
        <w:spacing w:after="0" w:line="240" w:lineRule="auto"/>
        <w:ind w:left="360" w:firstLine="207"/>
        <w:jc w:val="both"/>
        <w:rPr>
          <w:rFonts w:ascii="Times New Roman" w:eastAsia="Calibri" w:hAnsi="Times New Roman" w:cs="Times New Roman"/>
          <w:color w:val="000000"/>
          <w:sz w:val="24"/>
          <w:szCs w:val="24"/>
        </w:rPr>
      </w:pPr>
      <w:r w:rsidRPr="00DE2522">
        <w:rPr>
          <w:rFonts w:ascii="Times New Roman" w:eastAsia="Calibri" w:hAnsi="Times New Roman" w:cs="Times New Roman"/>
          <w:color w:val="000000"/>
          <w:sz w:val="24"/>
          <w:szCs w:val="24"/>
        </w:rPr>
        <w:t xml:space="preserve">14.3.  Sutarčiai aiškinti ir ginčams spręsti taikoma Lietuvos Respublikos teisė.  </w:t>
      </w:r>
    </w:p>
    <w:p w14:paraId="067EC596" w14:textId="12DF9A80" w:rsidR="00087869" w:rsidRPr="00DE2522" w:rsidRDefault="00087869" w:rsidP="00354548">
      <w:pPr>
        <w:tabs>
          <w:tab w:val="left" w:pos="1134"/>
        </w:tabs>
        <w:spacing w:after="0" w:line="240" w:lineRule="auto"/>
        <w:ind w:firstLine="567"/>
        <w:jc w:val="both"/>
        <w:rPr>
          <w:rFonts w:ascii="Times New Roman" w:eastAsia="Calibri" w:hAnsi="Times New Roman" w:cs="Times New Roman"/>
          <w:color w:val="000000"/>
          <w:sz w:val="24"/>
          <w:szCs w:val="24"/>
        </w:rPr>
      </w:pPr>
      <w:r w:rsidRPr="00DE2522">
        <w:rPr>
          <w:rFonts w:ascii="Times New Roman" w:eastAsia="Calibri" w:hAnsi="Times New Roman" w:cs="Times New Roman"/>
          <w:color w:val="000000"/>
          <w:sz w:val="24"/>
          <w:szCs w:val="24"/>
        </w:rPr>
        <w:t xml:space="preserve">14.4. Užsakovo atsakingu asmeniu paskirtas už Sutarties vykdymą yra </w:t>
      </w:r>
      <w:r w:rsidR="006D32A4" w:rsidRPr="006D32A4">
        <w:rPr>
          <w:rFonts w:ascii="Times New Roman" w:eastAsia="Times New Roman" w:hAnsi="Times New Roman" w:cs="Times New Roman"/>
          <w:sz w:val="24"/>
          <w:szCs w:val="24"/>
        </w:rPr>
        <w:t>Algimant</w:t>
      </w:r>
      <w:r w:rsidR="006D32A4">
        <w:rPr>
          <w:rFonts w:ascii="Times New Roman" w:eastAsia="Times New Roman" w:hAnsi="Times New Roman" w:cs="Times New Roman"/>
          <w:sz w:val="24"/>
          <w:szCs w:val="24"/>
        </w:rPr>
        <w:t>as</w:t>
      </w:r>
      <w:r w:rsidR="006D32A4" w:rsidRPr="006D32A4">
        <w:rPr>
          <w:rFonts w:ascii="Times New Roman" w:eastAsia="Times New Roman" w:hAnsi="Times New Roman" w:cs="Times New Roman"/>
          <w:sz w:val="24"/>
          <w:szCs w:val="24"/>
        </w:rPr>
        <w:t xml:space="preserve"> Saugėn</w:t>
      </w:r>
      <w:r w:rsidR="006D32A4">
        <w:rPr>
          <w:rFonts w:ascii="Times New Roman" w:eastAsia="Times New Roman" w:hAnsi="Times New Roman" w:cs="Times New Roman"/>
          <w:sz w:val="24"/>
          <w:szCs w:val="24"/>
        </w:rPr>
        <w:t>as</w:t>
      </w:r>
      <w:r w:rsidR="006D32A4" w:rsidRPr="006D32A4">
        <w:rPr>
          <w:rFonts w:ascii="Times New Roman" w:eastAsia="Times New Roman" w:hAnsi="Times New Roman" w:cs="Times New Roman"/>
          <w:sz w:val="24"/>
          <w:szCs w:val="24"/>
        </w:rPr>
        <w:t>, Informatikos ir ryšių departamento prie Lietuvos Respublikos vidaus reikalų ministerijos Telekomunikacijų administravimo skyriaus patarėj</w:t>
      </w:r>
      <w:r w:rsidR="006D32A4">
        <w:rPr>
          <w:rFonts w:ascii="Times New Roman" w:eastAsia="Times New Roman" w:hAnsi="Times New Roman" w:cs="Times New Roman"/>
          <w:sz w:val="24"/>
          <w:szCs w:val="24"/>
        </w:rPr>
        <w:t>as</w:t>
      </w:r>
      <w:r w:rsidR="006D32A4" w:rsidRPr="006D32A4">
        <w:rPr>
          <w:rFonts w:ascii="Times New Roman" w:eastAsia="Times New Roman" w:hAnsi="Times New Roman" w:cs="Times New Roman"/>
          <w:sz w:val="24"/>
          <w:szCs w:val="24"/>
        </w:rPr>
        <w:t xml:space="preserve"> (el. p. : </w:t>
      </w:r>
      <w:hyperlink r:id="rId11" w:history="1">
        <w:r w:rsidR="006D32A4" w:rsidRPr="006D32A4">
          <w:rPr>
            <w:rFonts w:ascii="Times New Roman" w:eastAsia="Times New Roman" w:hAnsi="Times New Roman" w:cs="Times New Roman"/>
            <w:color w:val="0000FF"/>
            <w:sz w:val="24"/>
            <w:szCs w:val="24"/>
            <w:u w:val="single"/>
          </w:rPr>
          <w:t>algimantas.saugenas</w:t>
        </w:r>
        <w:r w:rsidR="006D32A4" w:rsidRPr="006D32A4">
          <w:rPr>
            <w:rFonts w:ascii="Times New Roman" w:eastAsia="Times New Roman" w:hAnsi="Times New Roman" w:cs="Times New Roman"/>
            <w:color w:val="0000FF"/>
            <w:sz w:val="24"/>
            <w:szCs w:val="24"/>
            <w:u w:val="single"/>
            <w:lang w:val="en-US"/>
          </w:rPr>
          <w:t>@vrm.lt</w:t>
        </w:r>
      </w:hyperlink>
      <w:r w:rsidR="006D32A4" w:rsidRPr="006D32A4">
        <w:rPr>
          <w:rFonts w:ascii="Times New Roman" w:eastAsia="Times New Roman" w:hAnsi="Times New Roman" w:cs="Times New Roman"/>
          <w:sz w:val="24"/>
          <w:szCs w:val="24"/>
          <w:lang w:val="en-US"/>
        </w:rPr>
        <w:t xml:space="preserve"> ) tel. 8 5 271 7271</w:t>
      </w:r>
      <w:r w:rsidRPr="00DE2522">
        <w:rPr>
          <w:rFonts w:ascii="Times New Roman" w:eastAsia="Calibri" w:hAnsi="Times New Roman" w:cs="Times New Roman"/>
          <w:color w:val="000000"/>
          <w:sz w:val="24"/>
          <w:szCs w:val="24"/>
        </w:rPr>
        <w:t xml:space="preserve">. </w:t>
      </w:r>
    </w:p>
    <w:p w14:paraId="486EB53A" w14:textId="77777777" w:rsidR="00087869" w:rsidRPr="00DE2522" w:rsidRDefault="00087869" w:rsidP="00354548">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14.5. Aplinkos apsaugos reikalavimai/kriterijai:</w:t>
      </w:r>
    </w:p>
    <w:p w14:paraId="5A2B5294" w14:textId="5F04683F" w:rsidR="00087869" w:rsidRPr="00DE2522" w:rsidRDefault="00087869" w:rsidP="00354548">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14.5.1. Teikdamas paslaugas </w:t>
      </w:r>
      <w:r w:rsidR="00110FF0">
        <w:rPr>
          <w:rFonts w:ascii="Times New Roman" w:eastAsia="Times New Roman" w:hAnsi="Times New Roman" w:cs="Times New Roman"/>
          <w:sz w:val="24"/>
          <w:szCs w:val="24"/>
        </w:rPr>
        <w:t xml:space="preserve">Paslaugų teikėjas </w:t>
      </w:r>
      <w:r w:rsidRPr="00DE2522">
        <w:rPr>
          <w:rFonts w:ascii="Times New Roman" w:eastAsia="Times New Roman" w:hAnsi="Times New Roman" w:cs="Times New Roman"/>
          <w:sz w:val="24"/>
          <w:szCs w:val="24"/>
        </w:rPr>
        <w:t xml:space="preserve">turi sunaudoti kaip įmanoma mažiau gamtos išteklių. Dėl šios priežasties visa su </w:t>
      </w:r>
      <w:r w:rsidR="00110FF0">
        <w:rPr>
          <w:rFonts w:ascii="Times New Roman" w:eastAsia="Times New Roman" w:hAnsi="Times New Roman" w:cs="Times New Roman"/>
          <w:sz w:val="24"/>
          <w:szCs w:val="24"/>
        </w:rPr>
        <w:t>S</w:t>
      </w:r>
      <w:r w:rsidRPr="00DE2522">
        <w:rPr>
          <w:rFonts w:ascii="Times New Roman" w:eastAsia="Times New Roman" w:hAnsi="Times New Roman" w:cs="Times New Roman"/>
          <w:sz w:val="24"/>
          <w:szCs w:val="24"/>
        </w:rPr>
        <w:t xml:space="preserve">utartimi susijusiu dokumentacija perduodama skaitmeniniu formatu (elektroninė versija). Teikdamas paslaugas </w:t>
      </w:r>
      <w:r w:rsidR="009C4FD8">
        <w:rPr>
          <w:rFonts w:ascii="Times New Roman" w:eastAsia="Times New Roman" w:hAnsi="Times New Roman" w:cs="Times New Roman"/>
          <w:sz w:val="24"/>
          <w:szCs w:val="24"/>
        </w:rPr>
        <w:t xml:space="preserve">Paslaugų teikėjas </w:t>
      </w:r>
      <w:r w:rsidRPr="00DE2522">
        <w:rPr>
          <w:rFonts w:ascii="Times New Roman" w:eastAsia="Times New Roman" w:hAnsi="Times New Roman" w:cs="Times New Roman"/>
          <w:sz w:val="24"/>
          <w:szCs w:val="24"/>
        </w:rPr>
        <w:t xml:space="preserve">turi siekti mažinti popieriaus sunaudojimą, atsisakyti nebūtino dokumentų kopijavimo ar spausdinimo. Dokumentus (tarpinius ir galutinius) teikti tik elektroniniu formatu, esant poreikiui pasirašyti – pasirašyti juos el. parašu. </w:t>
      </w:r>
    </w:p>
    <w:p w14:paraId="4B0BCFCE" w14:textId="77777777" w:rsidR="00087869" w:rsidRPr="00DE2522" w:rsidRDefault="00087869" w:rsidP="00354548">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14.5.2. Šalių susitikimai, jei tai atsižvelgiant į nagrinėjamus klausimus, yra įmanoma, organizuojami nuotoliniu būdu, taip sumažinant aplinkos taršą (degalų išmetimą).</w:t>
      </w:r>
    </w:p>
    <w:p w14:paraId="1F2FFC16" w14:textId="77777777" w:rsidR="00087869" w:rsidRPr="00DE2522" w:rsidRDefault="00087869" w:rsidP="00354548">
      <w:pPr>
        <w:tabs>
          <w:tab w:val="left" w:pos="1134"/>
        </w:tabs>
        <w:spacing w:after="0" w:line="240" w:lineRule="auto"/>
        <w:ind w:firstLine="56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14.6. Visi Sutarties priedai yra neatskiriamos sudedamosios Sutarties dalys:</w:t>
      </w:r>
    </w:p>
    <w:p w14:paraId="0EE6A133" w14:textId="58FD2FFE" w:rsidR="00087869" w:rsidRPr="00DE2522" w:rsidRDefault="00087869" w:rsidP="00354548">
      <w:pPr>
        <w:tabs>
          <w:tab w:val="left" w:pos="1276"/>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t xml:space="preserve">14.6.1. Sutarties 1 priedas – Paslaugų techninė specifikacija, </w:t>
      </w:r>
      <w:r w:rsidR="006F40C5">
        <w:rPr>
          <w:rFonts w:ascii="Times New Roman" w:eastAsia="Calibri" w:hAnsi="Times New Roman" w:cs="Times New Roman"/>
          <w:sz w:val="24"/>
          <w:szCs w:val="24"/>
        </w:rPr>
        <w:t>4</w:t>
      </w:r>
      <w:r w:rsidRPr="00DE2522">
        <w:rPr>
          <w:rFonts w:ascii="Times New Roman" w:eastAsia="Calibri" w:hAnsi="Times New Roman" w:cs="Times New Roman"/>
          <w:sz w:val="24"/>
          <w:szCs w:val="24"/>
        </w:rPr>
        <w:t xml:space="preserve"> lapai;</w:t>
      </w:r>
    </w:p>
    <w:p w14:paraId="40C2E6C3" w14:textId="6C794CD9" w:rsidR="00087869" w:rsidRPr="00DE2522" w:rsidRDefault="00087869" w:rsidP="00354548">
      <w:pPr>
        <w:tabs>
          <w:tab w:val="left" w:pos="1276"/>
        </w:tabs>
        <w:spacing w:after="0" w:line="240" w:lineRule="auto"/>
        <w:ind w:left="360" w:firstLine="207"/>
        <w:jc w:val="both"/>
        <w:rPr>
          <w:rFonts w:ascii="Times New Roman" w:eastAsia="Calibri" w:hAnsi="Times New Roman" w:cs="Times New Roman"/>
          <w:sz w:val="24"/>
          <w:szCs w:val="24"/>
        </w:rPr>
      </w:pPr>
      <w:r w:rsidRPr="00DE2522">
        <w:rPr>
          <w:rFonts w:ascii="Times New Roman" w:eastAsia="Calibri" w:hAnsi="Times New Roman" w:cs="Times New Roman"/>
          <w:sz w:val="24"/>
          <w:szCs w:val="24"/>
        </w:rPr>
        <w:lastRenderedPageBreak/>
        <w:t xml:space="preserve">14.6.2. Sutarties 2 priedas – </w:t>
      </w:r>
      <w:r w:rsidRPr="006F6139">
        <w:rPr>
          <w:rFonts w:ascii="Times New Roman" w:eastAsia="Calibri" w:hAnsi="Times New Roman" w:cs="Times New Roman"/>
          <w:sz w:val="24"/>
          <w:szCs w:val="24"/>
        </w:rPr>
        <w:t>Pagrindinės sutarties projektas</w:t>
      </w:r>
      <w:r w:rsidR="006F40C5" w:rsidRPr="006F6139">
        <w:rPr>
          <w:rFonts w:ascii="Times New Roman" w:eastAsia="Calibri" w:hAnsi="Times New Roman" w:cs="Times New Roman"/>
          <w:sz w:val="24"/>
          <w:szCs w:val="24"/>
        </w:rPr>
        <w:t xml:space="preserve"> su priedais</w:t>
      </w:r>
      <w:r w:rsidRPr="006F6139">
        <w:rPr>
          <w:rFonts w:ascii="Times New Roman" w:eastAsia="Calibri" w:hAnsi="Times New Roman" w:cs="Times New Roman"/>
          <w:sz w:val="24"/>
          <w:szCs w:val="24"/>
        </w:rPr>
        <w:t xml:space="preserve">, </w:t>
      </w:r>
      <w:r w:rsidR="00B177F1" w:rsidRPr="006F6139">
        <w:rPr>
          <w:rFonts w:ascii="Times New Roman" w:eastAsia="Calibri" w:hAnsi="Times New Roman" w:cs="Times New Roman"/>
          <w:sz w:val="24"/>
          <w:szCs w:val="24"/>
        </w:rPr>
        <w:t>1</w:t>
      </w:r>
      <w:r w:rsidR="006F6139" w:rsidRPr="006F6139">
        <w:rPr>
          <w:rFonts w:ascii="Times New Roman" w:eastAsia="Calibri" w:hAnsi="Times New Roman" w:cs="Times New Roman"/>
          <w:sz w:val="24"/>
          <w:szCs w:val="24"/>
        </w:rPr>
        <w:t>6</w:t>
      </w:r>
      <w:r w:rsidRPr="006F6139">
        <w:rPr>
          <w:rFonts w:ascii="Times New Roman" w:eastAsia="Calibri" w:hAnsi="Times New Roman" w:cs="Times New Roman"/>
          <w:sz w:val="24"/>
          <w:szCs w:val="24"/>
        </w:rPr>
        <w:t xml:space="preserve"> lap</w:t>
      </w:r>
      <w:r w:rsidR="00B177F1" w:rsidRPr="006F6139">
        <w:rPr>
          <w:rFonts w:ascii="Times New Roman" w:eastAsia="Calibri" w:hAnsi="Times New Roman" w:cs="Times New Roman"/>
          <w:sz w:val="24"/>
          <w:szCs w:val="24"/>
        </w:rPr>
        <w:t>ų</w:t>
      </w:r>
      <w:r w:rsidRPr="006F6139">
        <w:rPr>
          <w:rFonts w:ascii="Times New Roman" w:eastAsia="Calibri" w:hAnsi="Times New Roman" w:cs="Times New Roman"/>
          <w:sz w:val="24"/>
          <w:szCs w:val="24"/>
        </w:rPr>
        <w:t>;</w:t>
      </w:r>
    </w:p>
    <w:p w14:paraId="101B9A63" w14:textId="47201619" w:rsidR="00087869" w:rsidRPr="00E375A0" w:rsidRDefault="00087869" w:rsidP="00354548">
      <w:pPr>
        <w:tabs>
          <w:tab w:val="left" w:pos="1276"/>
        </w:tabs>
        <w:spacing w:after="0" w:line="240" w:lineRule="auto"/>
        <w:ind w:left="360" w:firstLine="207"/>
        <w:jc w:val="both"/>
        <w:rPr>
          <w:rFonts w:ascii="Times New Roman" w:eastAsia="Calibri" w:hAnsi="Times New Roman" w:cs="Times New Roman"/>
          <w:bCs/>
          <w:sz w:val="24"/>
          <w:szCs w:val="24"/>
        </w:rPr>
      </w:pPr>
      <w:r w:rsidRPr="00DE2522">
        <w:rPr>
          <w:rFonts w:ascii="Times New Roman" w:eastAsia="Calibri" w:hAnsi="Times New Roman" w:cs="Times New Roman"/>
          <w:sz w:val="24"/>
          <w:szCs w:val="24"/>
        </w:rPr>
        <w:t>14.6.3. Sutarties 3 priedas –</w:t>
      </w:r>
      <w:r w:rsidRPr="00DE2522">
        <w:rPr>
          <w:rFonts w:ascii="Times New Roman" w:eastAsia="Calibri" w:hAnsi="Times New Roman" w:cs="Times New Roman"/>
          <w:i/>
          <w:sz w:val="24"/>
          <w:szCs w:val="24"/>
        </w:rPr>
        <w:t xml:space="preserve"> </w:t>
      </w:r>
      <w:r w:rsidRPr="00E375A0">
        <w:rPr>
          <w:rFonts w:ascii="Times New Roman" w:eastAsia="Calibri" w:hAnsi="Times New Roman" w:cs="Times New Roman"/>
          <w:sz w:val="24"/>
          <w:szCs w:val="24"/>
        </w:rPr>
        <w:t xml:space="preserve">Paslaugų </w:t>
      </w:r>
      <w:r w:rsidRPr="00E375A0">
        <w:rPr>
          <w:rFonts w:ascii="Times New Roman" w:eastAsia="Calibri" w:hAnsi="Times New Roman" w:cs="Times New Roman"/>
          <w:bCs/>
          <w:sz w:val="24"/>
          <w:szCs w:val="24"/>
        </w:rPr>
        <w:t xml:space="preserve">teikėjo Konkurse pateiktas pasiūlymas, </w:t>
      </w:r>
      <w:r w:rsidR="00E375A0" w:rsidRPr="00E375A0">
        <w:rPr>
          <w:rFonts w:ascii="Times New Roman" w:eastAsia="Calibri" w:hAnsi="Times New Roman" w:cs="Times New Roman"/>
          <w:bCs/>
          <w:sz w:val="24"/>
          <w:szCs w:val="24"/>
        </w:rPr>
        <w:t>3</w:t>
      </w:r>
      <w:r w:rsidRPr="00E375A0">
        <w:rPr>
          <w:rFonts w:ascii="Times New Roman" w:eastAsia="Calibri" w:hAnsi="Times New Roman" w:cs="Times New Roman"/>
          <w:bCs/>
          <w:sz w:val="24"/>
          <w:szCs w:val="24"/>
        </w:rPr>
        <w:t xml:space="preserve"> lapai.</w:t>
      </w:r>
    </w:p>
    <w:p w14:paraId="0DFE8FC0" w14:textId="77777777" w:rsidR="00354548" w:rsidRPr="00DE2522" w:rsidRDefault="00354548" w:rsidP="00354548">
      <w:pPr>
        <w:tabs>
          <w:tab w:val="left" w:pos="1276"/>
        </w:tabs>
        <w:spacing w:after="0" w:line="240" w:lineRule="auto"/>
        <w:ind w:left="360" w:firstLine="207"/>
        <w:jc w:val="both"/>
        <w:rPr>
          <w:rFonts w:ascii="Times New Roman" w:eastAsia="Calibri" w:hAnsi="Times New Roman" w:cs="Times New Roman"/>
          <w:sz w:val="24"/>
          <w:szCs w:val="24"/>
        </w:rPr>
      </w:pPr>
    </w:p>
    <w:p w14:paraId="79DD6CAC" w14:textId="77777777" w:rsidR="00087869" w:rsidRPr="00354548" w:rsidRDefault="00087869" w:rsidP="00354548">
      <w:pPr>
        <w:pStyle w:val="Sraopastraipa"/>
        <w:numPr>
          <w:ilvl w:val="0"/>
          <w:numId w:val="3"/>
        </w:numPr>
        <w:spacing w:after="0" w:line="240" w:lineRule="auto"/>
        <w:jc w:val="center"/>
        <w:rPr>
          <w:rFonts w:ascii="Times New Roman" w:eastAsia="Calibri" w:hAnsi="Times New Roman" w:cs="Times New Roman"/>
          <w:b/>
          <w:bCs/>
          <w:sz w:val="24"/>
          <w:szCs w:val="24"/>
        </w:rPr>
      </w:pPr>
      <w:r w:rsidRPr="00354548">
        <w:rPr>
          <w:rFonts w:ascii="Times New Roman" w:eastAsia="Calibri" w:hAnsi="Times New Roman" w:cs="Times New Roman"/>
          <w:b/>
          <w:bCs/>
          <w:sz w:val="24"/>
          <w:szCs w:val="24"/>
        </w:rPr>
        <w:t>ŠALIŲ REKVIZITAI</w:t>
      </w:r>
    </w:p>
    <w:p w14:paraId="3E9EFDF7" w14:textId="77777777" w:rsidR="00354548" w:rsidRPr="00354548" w:rsidRDefault="00354548" w:rsidP="00354548">
      <w:pPr>
        <w:spacing w:after="0" w:line="240" w:lineRule="auto"/>
        <w:ind w:left="360"/>
        <w:jc w:val="center"/>
        <w:rPr>
          <w:rFonts w:ascii="Times New Roman" w:eastAsia="Calibri" w:hAnsi="Times New Roman" w:cs="Times New Roman"/>
          <w:b/>
          <w:bCs/>
          <w:sz w:val="24"/>
          <w:szCs w:val="24"/>
        </w:rPr>
      </w:pPr>
    </w:p>
    <w:tbl>
      <w:tblPr>
        <w:tblW w:w="9374" w:type="dxa"/>
        <w:tblInd w:w="165" w:type="dxa"/>
        <w:tblLook w:val="0000" w:firstRow="0" w:lastRow="0" w:firstColumn="0" w:lastColumn="0" w:noHBand="0" w:noVBand="0"/>
      </w:tblPr>
      <w:tblGrid>
        <w:gridCol w:w="4659"/>
        <w:gridCol w:w="4715"/>
      </w:tblGrid>
      <w:tr w:rsidR="00087869" w:rsidRPr="00DE2522" w14:paraId="3E582407" w14:textId="77777777" w:rsidTr="003658D3">
        <w:trPr>
          <w:trHeight w:val="4041"/>
        </w:trPr>
        <w:tc>
          <w:tcPr>
            <w:tcW w:w="4659" w:type="dxa"/>
          </w:tcPr>
          <w:p w14:paraId="7481D3C1" w14:textId="77777777" w:rsidR="00087869" w:rsidRDefault="00087869" w:rsidP="00354548">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UŽSAKOVAS</w:t>
            </w:r>
          </w:p>
          <w:p w14:paraId="33A589F3" w14:textId="77777777" w:rsidR="00110FF0" w:rsidRPr="00DE2522" w:rsidRDefault="00110FF0" w:rsidP="00354548">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70AA0C69" w14:textId="77777777" w:rsidR="00087869" w:rsidRPr="00DE2522" w:rsidRDefault="00087869" w:rsidP="00354548">
            <w:pPr>
              <w:spacing w:after="0" w:line="240" w:lineRule="auto"/>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Informatikos ir ryšių departamentas </w:t>
            </w:r>
          </w:p>
          <w:p w14:paraId="46AB0FE1" w14:textId="77777777" w:rsidR="00087869" w:rsidRPr="00DE2522" w:rsidRDefault="00087869" w:rsidP="00354548">
            <w:pPr>
              <w:spacing w:after="0" w:line="240" w:lineRule="auto"/>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prie Lietuvos Respublikos vidaus </w:t>
            </w:r>
          </w:p>
          <w:p w14:paraId="2B8D0EC5" w14:textId="77777777" w:rsidR="00087869" w:rsidRPr="00DE2522" w:rsidRDefault="00087869" w:rsidP="00354548">
            <w:pPr>
              <w:spacing w:after="0" w:line="240" w:lineRule="auto"/>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reikalų ministerijos</w:t>
            </w:r>
          </w:p>
          <w:p w14:paraId="5D7C61D9" w14:textId="77777777" w:rsidR="00087869" w:rsidRPr="00DE2522" w:rsidRDefault="00087869" w:rsidP="00354548">
            <w:pPr>
              <w:spacing w:after="0" w:line="240" w:lineRule="auto"/>
              <w:rPr>
                <w:rFonts w:ascii="Times New Roman" w:eastAsia="Times New Roman" w:hAnsi="Times New Roman" w:cs="Times New Roman"/>
                <w:sz w:val="24"/>
                <w:szCs w:val="24"/>
              </w:rPr>
            </w:pPr>
          </w:p>
          <w:p w14:paraId="07C2AA36" w14:textId="77777777" w:rsidR="00087869" w:rsidRPr="00DE2522" w:rsidRDefault="00087869" w:rsidP="00354548">
            <w:pPr>
              <w:spacing w:after="0" w:line="240" w:lineRule="auto"/>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Duomenys kaupiami ir saugomi Juridinių </w:t>
            </w:r>
          </w:p>
          <w:p w14:paraId="52088E11" w14:textId="77777777" w:rsidR="00087869" w:rsidRPr="00DE2522" w:rsidRDefault="00087869" w:rsidP="00354548">
            <w:pPr>
              <w:spacing w:after="0" w:line="240" w:lineRule="auto"/>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asmenų registre, kodas 188774822</w:t>
            </w:r>
          </w:p>
          <w:p w14:paraId="2D3F01B6" w14:textId="34FC956C" w:rsidR="00087869" w:rsidRPr="00DE2522" w:rsidRDefault="00087869" w:rsidP="00354548">
            <w:pPr>
              <w:spacing w:after="0" w:line="240" w:lineRule="auto"/>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Šventaragio g. 2, 01510 Vilnius                            </w:t>
            </w:r>
          </w:p>
          <w:p w14:paraId="65316D4B" w14:textId="77777777" w:rsidR="00087869" w:rsidRPr="00DE2522" w:rsidRDefault="00087869" w:rsidP="00354548">
            <w:pPr>
              <w:spacing w:after="0" w:line="240" w:lineRule="auto"/>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Tel. (8 5) 271 7177</w:t>
            </w:r>
          </w:p>
          <w:p w14:paraId="343ACFB5" w14:textId="77777777" w:rsidR="00087869" w:rsidRPr="00DE2522" w:rsidRDefault="00087869" w:rsidP="00354548">
            <w:pPr>
              <w:spacing w:after="0" w:line="240" w:lineRule="auto"/>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El. paštas: ird@vrm.lt</w:t>
            </w:r>
          </w:p>
          <w:p w14:paraId="4F3F1717" w14:textId="77777777" w:rsidR="00087869" w:rsidRPr="00F064A6" w:rsidRDefault="00087869" w:rsidP="00354548">
            <w:pPr>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A. s. LT77 4010 0510 0497 3946</w:t>
            </w:r>
          </w:p>
          <w:p w14:paraId="42659A02" w14:textId="77777777" w:rsidR="00087869" w:rsidRPr="00F064A6" w:rsidRDefault="00087869" w:rsidP="00354548">
            <w:pPr>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Luminor Bank AS</w:t>
            </w:r>
          </w:p>
          <w:p w14:paraId="4ED21199" w14:textId="77777777" w:rsidR="00087869" w:rsidRPr="00DE2522" w:rsidRDefault="00087869" w:rsidP="00354548">
            <w:pPr>
              <w:spacing w:after="0" w:line="240" w:lineRule="auto"/>
              <w:rPr>
                <w:rFonts w:ascii="Times New Roman" w:eastAsia="Times New Roman" w:hAnsi="Times New Roman" w:cs="Times New Roman"/>
                <w:i/>
                <w:sz w:val="24"/>
                <w:szCs w:val="24"/>
              </w:rPr>
            </w:pPr>
            <w:r w:rsidRPr="00F064A6">
              <w:rPr>
                <w:rFonts w:ascii="Times New Roman" w:eastAsia="Times New Roman" w:hAnsi="Times New Roman" w:cs="Times New Roman"/>
                <w:sz w:val="24"/>
                <w:szCs w:val="24"/>
              </w:rPr>
              <w:t>Banko kodas 40100</w:t>
            </w:r>
          </w:p>
          <w:p w14:paraId="7AED3BCE" w14:textId="77777777" w:rsidR="00F064A6" w:rsidRDefault="00F064A6" w:rsidP="00F064A6">
            <w:pPr>
              <w:tabs>
                <w:tab w:val="left" w:pos="1528"/>
              </w:tabs>
              <w:spacing w:after="0" w:line="240" w:lineRule="auto"/>
              <w:rPr>
                <w:rFonts w:ascii="Times New Roman" w:eastAsia="Times New Roman" w:hAnsi="Times New Roman" w:cs="Times New Roman"/>
                <w:sz w:val="24"/>
                <w:szCs w:val="24"/>
              </w:rPr>
            </w:pPr>
          </w:p>
          <w:p w14:paraId="59B2F535" w14:textId="77777777" w:rsidR="00F064A6" w:rsidRPr="00F064A6" w:rsidRDefault="00F064A6" w:rsidP="00F064A6">
            <w:pPr>
              <w:tabs>
                <w:tab w:val="left" w:pos="1528"/>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Direktoriaus pavaduotojas,</w:t>
            </w:r>
          </w:p>
          <w:p w14:paraId="4175D4A3" w14:textId="77777777" w:rsidR="00F064A6" w:rsidRPr="00F064A6" w:rsidRDefault="00F064A6" w:rsidP="00F064A6">
            <w:pPr>
              <w:tabs>
                <w:tab w:val="left" w:pos="1528"/>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atliekantis direktoriaus funkcijas</w:t>
            </w:r>
          </w:p>
          <w:p w14:paraId="606B37A5" w14:textId="77777777" w:rsidR="00F064A6" w:rsidRPr="00F064A6" w:rsidRDefault="00F064A6" w:rsidP="00F064A6">
            <w:pPr>
              <w:spacing w:after="0" w:line="240" w:lineRule="auto"/>
              <w:ind w:right="220"/>
              <w:contextualSpacing/>
              <w:rPr>
                <w:rFonts w:ascii="Times New Roman" w:eastAsia="Times New Roman" w:hAnsi="Times New Roman" w:cs="Times New Roman"/>
                <w:color w:val="000000"/>
                <w:sz w:val="24"/>
                <w:szCs w:val="24"/>
              </w:rPr>
            </w:pPr>
          </w:p>
          <w:p w14:paraId="0C42AB42" w14:textId="77777777" w:rsidR="00F064A6" w:rsidRPr="00F064A6" w:rsidRDefault="00F064A6" w:rsidP="00F064A6">
            <w:pPr>
              <w:tabs>
                <w:tab w:val="left" w:pos="1528"/>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Artūras Kavolis</w:t>
            </w:r>
          </w:p>
          <w:p w14:paraId="5651C0D0" w14:textId="16989086" w:rsidR="00087869" w:rsidRPr="00DE2522" w:rsidRDefault="00087869" w:rsidP="00354548">
            <w:pPr>
              <w:tabs>
                <w:tab w:val="left" w:pos="9630"/>
              </w:tabs>
              <w:spacing w:after="0" w:line="240" w:lineRule="auto"/>
              <w:rPr>
                <w:rFonts w:ascii="Times New Roman" w:eastAsia="Times New Roman" w:hAnsi="Times New Roman" w:cs="Times New Roman"/>
                <w:sz w:val="24"/>
                <w:szCs w:val="24"/>
              </w:rPr>
            </w:pPr>
          </w:p>
        </w:tc>
        <w:tc>
          <w:tcPr>
            <w:tcW w:w="4715" w:type="dxa"/>
          </w:tcPr>
          <w:p w14:paraId="195ED9EF" w14:textId="77777777" w:rsidR="00087869" w:rsidRDefault="00087869" w:rsidP="00354548">
            <w:pPr>
              <w:keepNext/>
              <w:tabs>
                <w:tab w:val="left" w:pos="9630"/>
              </w:tabs>
              <w:spacing w:after="0" w:line="240" w:lineRule="auto"/>
              <w:ind w:right="8"/>
              <w:outlineLvl w:val="0"/>
              <w:rPr>
                <w:rFonts w:ascii="Times New Roman" w:eastAsia="Arial Unicode MS" w:hAnsi="Times New Roman" w:cs="Times New Roman"/>
                <w:b/>
                <w:bCs/>
                <w:sz w:val="24"/>
                <w:szCs w:val="24"/>
              </w:rPr>
            </w:pPr>
            <w:r w:rsidRPr="00DE2522">
              <w:rPr>
                <w:rFonts w:ascii="Times New Roman" w:eastAsia="Arial Unicode MS" w:hAnsi="Times New Roman" w:cs="Times New Roman"/>
                <w:b/>
                <w:bCs/>
                <w:sz w:val="24"/>
                <w:szCs w:val="24"/>
              </w:rPr>
              <w:t>PASLAUGŲ TEIKĖJAS</w:t>
            </w:r>
          </w:p>
          <w:p w14:paraId="66DB6EA7" w14:textId="77777777" w:rsidR="00110FF0" w:rsidRPr="00DE2522" w:rsidRDefault="00110FF0" w:rsidP="00354548">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F85F209" w14:textId="77777777" w:rsidR="00F064A6" w:rsidRPr="00F064A6" w:rsidRDefault="00F064A6" w:rsidP="00F064A6">
            <w:pPr>
              <w:keepNext/>
              <w:tabs>
                <w:tab w:val="left" w:pos="9360"/>
              </w:tabs>
              <w:spacing w:after="0" w:line="240" w:lineRule="auto"/>
              <w:jc w:val="both"/>
              <w:outlineLvl w:val="0"/>
              <w:rPr>
                <w:rFonts w:ascii="Times New Roman" w:eastAsia="Times New Roman" w:hAnsi="Times New Roman" w:cs="Times New Roman"/>
                <w:bCs/>
                <w:sz w:val="24"/>
                <w:szCs w:val="24"/>
              </w:rPr>
            </w:pPr>
            <w:r w:rsidRPr="00F064A6">
              <w:rPr>
                <w:rFonts w:ascii="Times New Roman" w:eastAsia="Times New Roman" w:hAnsi="Times New Roman" w:cs="Times New Roman"/>
                <w:b/>
                <w:bCs/>
                <w:sz w:val="24"/>
                <w:szCs w:val="24"/>
              </w:rPr>
              <w:t xml:space="preserve">UAB  „Teletower“ </w:t>
            </w:r>
          </w:p>
          <w:p w14:paraId="50A32FB1" w14:textId="77777777" w:rsidR="00F064A6" w:rsidRPr="00F064A6" w:rsidRDefault="00F064A6" w:rsidP="00F064A6">
            <w:pPr>
              <w:spacing w:after="0" w:line="240" w:lineRule="auto"/>
              <w:rPr>
                <w:rFonts w:ascii="Times New Roman" w:eastAsia="Times New Roman" w:hAnsi="Times New Roman" w:cs="Times New Roman"/>
                <w:sz w:val="24"/>
                <w:szCs w:val="24"/>
              </w:rPr>
            </w:pPr>
          </w:p>
          <w:p w14:paraId="2A81889D" w14:textId="77777777" w:rsidR="00F064A6" w:rsidRPr="00F064A6" w:rsidRDefault="00F064A6" w:rsidP="00F064A6">
            <w:pPr>
              <w:spacing w:after="0" w:line="240" w:lineRule="auto"/>
              <w:rPr>
                <w:rFonts w:ascii="Times New Roman" w:eastAsia="Times New Roman" w:hAnsi="Times New Roman" w:cs="Times New Roman"/>
                <w:sz w:val="24"/>
                <w:szCs w:val="24"/>
              </w:rPr>
            </w:pPr>
          </w:p>
          <w:p w14:paraId="4662C953" w14:textId="77777777" w:rsidR="00F064A6" w:rsidRPr="00F064A6" w:rsidRDefault="00F064A6" w:rsidP="00F064A6">
            <w:pPr>
              <w:tabs>
                <w:tab w:val="left" w:pos="720"/>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bCs/>
                <w:sz w:val="24"/>
                <w:szCs w:val="24"/>
              </w:rPr>
              <w:t xml:space="preserve">Duomenys kaupiami ir saugomi Juridinių asmenų registre, </w:t>
            </w:r>
            <w:r w:rsidRPr="00F064A6">
              <w:rPr>
                <w:rFonts w:ascii="Times New Roman" w:eastAsia="Times New Roman" w:hAnsi="Times New Roman" w:cs="Times New Roman"/>
                <w:sz w:val="24"/>
                <w:szCs w:val="24"/>
              </w:rPr>
              <w:t>kodas 302453251</w:t>
            </w:r>
          </w:p>
          <w:p w14:paraId="56D24A45" w14:textId="77777777" w:rsidR="00F064A6" w:rsidRPr="00F064A6" w:rsidRDefault="00F064A6" w:rsidP="00F064A6">
            <w:pPr>
              <w:tabs>
                <w:tab w:val="left" w:pos="720"/>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PVM mokėtojo kodas LT100005008914</w:t>
            </w:r>
          </w:p>
          <w:p w14:paraId="5C782017" w14:textId="77777777" w:rsidR="00F064A6" w:rsidRPr="00F064A6" w:rsidRDefault="00F064A6" w:rsidP="00F064A6">
            <w:pPr>
              <w:tabs>
                <w:tab w:val="left" w:pos="720"/>
              </w:tabs>
              <w:spacing w:after="0" w:line="240" w:lineRule="auto"/>
              <w:rPr>
                <w:rFonts w:ascii="Times New Roman" w:eastAsia="Times New Roman" w:hAnsi="Times New Roman" w:cs="Times New Roman"/>
                <w:bCs/>
                <w:sz w:val="24"/>
                <w:szCs w:val="24"/>
              </w:rPr>
            </w:pPr>
            <w:r w:rsidRPr="00F064A6">
              <w:rPr>
                <w:rFonts w:ascii="Times New Roman" w:eastAsia="Times New Roman" w:hAnsi="Times New Roman" w:cs="Times New Roman"/>
                <w:sz w:val="24"/>
                <w:szCs w:val="24"/>
              </w:rPr>
              <w:t>Žemaitės g. 15</w:t>
            </w:r>
            <w:r w:rsidRPr="00F064A6">
              <w:rPr>
                <w:rFonts w:ascii="Times New Roman" w:eastAsia="Times New Roman" w:hAnsi="Times New Roman" w:cs="Times New Roman"/>
                <w:bCs/>
                <w:sz w:val="24"/>
                <w:szCs w:val="24"/>
              </w:rPr>
              <w:t>, 03118 Vilnius</w:t>
            </w:r>
          </w:p>
          <w:p w14:paraId="07740932" w14:textId="16ACE5E7" w:rsidR="00F064A6" w:rsidRPr="00F064A6" w:rsidRDefault="00F064A6" w:rsidP="00F064A6">
            <w:pPr>
              <w:tabs>
                <w:tab w:val="left" w:pos="720"/>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 xml:space="preserve">Tel.: </w:t>
            </w:r>
            <w:r w:rsidR="001F5F7B">
              <w:rPr>
                <w:rFonts w:ascii="Times New Roman" w:eastAsia="Times New Roman" w:hAnsi="Times New Roman" w:cs="Times New Roman"/>
                <w:sz w:val="24"/>
                <w:szCs w:val="24"/>
              </w:rPr>
              <w:t>+370 663 23859</w:t>
            </w:r>
          </w:p>
          <w:p w14:paraId="099179CA" w14:textId="77777777" w:rsidR="00F064A6" w:rsidRPr="00F064A6" w:rsidRDefault="00F064A6" w:rsidP="00F064A6">
            <w:pPr>
              <w:tabs>
                <w:tab w:val="left" w:pos="720"/>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El. paštas: info</w:t>
            </w:r>
            <w:r w:rsidRPr="00F064A6">
              <w:rPr>
                <w:rFonts w:ascii="Times New Roman" w:eastAsia="Times New Roman" w:hAnsi="Times New Roman" w:cs="Times New Roman"/>
                <w:sz w:val="24"/>
                <w:szCs w:val="24"/>
                <w:lang w:val="en-US"/>
              </w:rPr>
              <w:t>@</w:t>
            </w:r>
            <w:r w:rsidRPr="00F064A6">
              <w:rPr>
                <w:rFonts w:ascii="Times New Roman" w:eastAsia="Times New Roman" w:hAnsi="Times New Roman" w:cs="Times New Roman"/>
                <w:sz w:val="24"/>
                <w:szCs w:val="24"/>
              </w:rPr>
              <w:t>teletower.lt</w:t>
            </w:r>
          </w:p>
          <w:p w14:paraId="2CF9FDD2" w14:textId="77777777" w:rsidR="00F064A6" w:rsidRPr="00F064A6" w:rsidRDefault="00F064A6" w:rsidP="00F064A6">
            <w:pPr>
              <w:tabs>
                <w:tab w:val="left" w:pos="720"/>
              </w:tabs>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A. s. LT81 7300 0101 1747 8014</w:t>
            </w:r>
          </w:p>
          <w:p w14:paraId="0D8B270D" w14:textId="77777777" w:rsidR="00F064A6" w:rsidRPr="00F064A6" w:rsidRDefault="00F064A6" w:rsidP="00F064A6">
            <w:pPr>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,,Swedbank“, AB</w:t>
            </w:r>
          </w:p>
          <w:p w14:paraId="2E65D552" w14:textId="77777777" w:rsidR="00F064A6" w:rsidRPr="00F064A6" w:rsidRDefault="00F064A6" w:rsidP="00F064A6">
            <w:pPr>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Banko kodas 73000</w:t>
            </w:r>
          </w:p>
          <w:p w14:paraId="500864BF" w14:textId="77777777" w:rsidR="00F064A6" w:rsidRPr="00F064A6" w:rsidRDefault="00F064A6" w:rsidP="00F064A6">
            <w:pPr>
              <w:widowControl w:val="0"/>
              <w:autoSpaceDE w:val="0"/>
              <w:autoSpaceDN w:val="0"/>
              <w:adjustRightInd w:val="0"/>
              <w:spacing w:after="0" w:line="240" w:lineRule="auto"/>
              <w:rPr>
                <w:rFonts w:ascii="Times New Roman" w:eastAsia="Times New Roman" w:hAnsi="Times New Roman" w:cs="Times New Roman"/>
                <w:sz w:val="24"/>
                <w:szCs w:val="24"/>
                <w:highlight w:val="yellow"/>
              </w:rPr>
            </w:pPr>
          </w:p>
          <w:p w14:paraId="6D0DE3A0" w14:textId="77777777" w:rsidR="00F064A6" w:rsidRPr="00F064A6" w:rsidRDefault="00F064A6" w:rsidP="00F064A6">
            <w:pPr>
              <w:widowControl w:val="0"/>
              <w:autoSpaceDE w:val="0"/>
              <w:autoSpaceDN w:val="0"/>
              <w:adjustRightInd w:val="0"/>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Generalinis direktorius</w:t>
            </w:r>
          </w:p>
          <w:p w14:paraId="32B22ECC" w14:textId="27ED5855" w:rsidR="00F064A6" w:rsidRPr="00F064A6" w:rsidRDefault="00F064A6" w:rsidP="00F064A6">
            <w:pPr>
              <w:widowControl w:val="0"/>
              <w:autoSpaceDE w:val="0"/>
              <w:autoSpaceDN w:val="0"/>
              <w:adjustRightInd w:val="0"/>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 xml:space="preserve">                                                                                                                     </w:t>
            </w:r>
          </w:p>
          <w:p w14:paraId="7A1C506F" w14:textId="77777777" w:rsidR="00F064A6" w:rsidRDefault="00F064A6" w:rsidP="00F064A6">
            <w:pPr>
              <w:widowControl w:val="0"/>
              <w:autoSpaceDE w:val="0"/>
              <w:autoSpaceDN w:val="0"/>
              <w:adjustRightInd w:val="0"/>
              <w:spacing w:after="0" w:line="240" w:lineRule="auto"/>
              <w:rPr>
                <w:rFonts w:ascii="Times New Roman" w:eastAsia="Times New Roman" w:hAnsi="Times New Roman" w:cs="Times New Roman"/>
                <w:sz w:val="24"/>
                <w:szCs w:val="24"/>
              </w:rPr>
            </w:pPr>
          </w:p>
          <w:p w14:paraId="78BA1A3A" w14:textId="77777777" w:rsidR="00F064A6" w:rsidRPr="00F064A6" w:rsidRDefault="00F064A6" w:rsidP="00F064A6">
            <w:pPr>
              <w:widowControl w:val="0"/>
              <w:autoSpaceDE w:val="0"/>
              <w:autoSpaceDN w:val="0"/>
              <w:adjustRightInd w:val="0"/>
              <w:spacing w:after="0" w:line="240" w:lineRule="auto"/>
              <w:rPr>
                <w:rFonts w:ascii="Times New Roman" w:eastAsia="Times New Roman" w:hAnsi="Times New Roman" w:cs="Times New Roman"/>
                <w:sz w:val="24"/>
                <w:szCs w:val="24"/>
              </w:rPr>
            </w:pPr>
            <w:r w:rsidRPr="00F064A6">
              <w:rPr>
                <w:rFonts w:ascii="Times New Roman" w:eastAsia="Times New Roman" w:hAnsi="Times New Roman" w:cs="Times New Roman"/>
                <w:sz w:val="24"/>
                <w:szCs w:val="24"/>
              </w:rPr>
              <w:t>Marius Pilinka</w:t>
            </w:r>
          </w:p>
          <w:p w14:paraId="30296017" w14:textId="71C87E2E" w:rsidR="00087869" w:rsidRPr="00DE2522" w:rsidRDefault="00087869" w:rsidP="001F5F7B">
            <w:pPr>
              <w:spacing w:after="0" w:line="240" w:lineRule="auto"/>
              <w:rPr>
                <w:rFonts w:ascii="Times New Roman" w:eastAsia="Times New Roman" w:hAnsi="Times New Roman" w:cs="Times New Roman"/>
                <w:i/>
                <w:sz w:val="24"/>
                <w:szCs w:val="24"/>
              </w:rPr>
            </w:pPr>
          </w:p>
        </w:tc>
      </w:tr>
    </w:tbl>
    <w:p w14:paraId="4C7C285E" w14:textId="77777777" w:rsidR="00087869" w:rsidRDefault="00087869" w:rsidP="001F5F7B">
      <w:pPr>
        <w:widowControl w:val="0"/>
        <w:suppressAutoHyphens/>
        <w:ind w:left="6521" w:hanging="1418"/>
        <w:rPr>
          <w:rFonts w:ascii="Calibri Light" w:hAnsi="Calibri Light" w:cs="Calibri Light"/>
        </w:rPr>
      </w:pPr>
    </w:p>
    <w:sectPr w:rsidR="00087869" w:rsidSect="00354548">
      <w:headerReference w:type="default" r:id="rId12"/>
      <w:pgSz w:w="11907" w:h="16839" w:code="9"/>
      <w:pgMar w:top="1134" w:right="708"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CC984" w14:textId="77777777" w:rsidR="00E21DB4" w:rsidRDefault="00E21DB4">
      <w:pPr>
        <w:spacing w:after="0" w:line="240" w:lineRule="auto"/>
      </w:pPr>
      <w:r>
        <w:separator/>
      </w:r>
    </w:p>
  </w:endnote>
  <w:endnote w:type="continuationSeparator" w:id="0">
    <w:p w14:paraId="075971A2" w14:textId="77777777" w:rsidR="00E21DB4" w:rsidRDefault="00E21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E1418" w14:textId="77777777" w:rsidR="00E21DB4" w:rsidRDefault="00E21DB4">
      <w:pPr>
        <w:spacing w:after="0" w:line="240" w:lineRule="auto"/>
      </w:pPr>
      <w:r>
        <w:separator/>
      </w:r>
    </w:p>
  </w:footnote>
  <w:footnote w:type="continuationSeparator" w:id="0">
    <w:p w14:paraId="5CF10479" w14:textId="77777777" w:rsidR="00E21DB4" w:rsidRDefault="00E21D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4479909"/>
      <w:docPartObj>
        <w:docPartGallery w:val="Page Numbers (Top of Page)"/>
        <w:docPartUnique/>
      </w:docPartObj>
    </w:sdtPr>
    <w:sdtEndPr/>
    <w:sdtContent>
      <w:p w14:paraId="5FBEAF4E" w14:textId="6547F532" w:rsidR="00354548" w:rsidRDefault="00354548">
        <w:pPr>
          <w:pStyle w:val="Antrats"/>
          <w:jc w:val="center"/>
        </w:pPr>
        <w:r>
          <w:fldChar w:fldCharType="begin"/>
        </w:r>
        <w:r>
          <w:instrText>PAGE   \* MERGEFORMAT</w:instrText>
        </w:r>
        <w:r>
          <w:fldChar w:fldCharType="separate"/>
        </w:r>
        <w:r w:rsidR="0026601A">
          <w:rPr>
            <w:noProof/>
          </w:rPr>
          <w:t>2</w:t>
        </w:r>
        <w:r>
          <w:fldChar w:fldCharType="end"/>
        </w:r>
      </w:p>
    </w:sdtContent>
  </w:sdt>
  <w:p w14:paraId="31581C47" w14:textId="77777777" w:rsidR="00354548" w:rsidRDefault="0035454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4"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num w:numId="1">
    <w:abstractNumId w:val="5"/>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C4D"/>
    <w:rsid w:val="00012E0A"/>
    <w:rsid w:val="00087869"/>
    <w:rsid w:val="00096A16"/>
    <w:rsid w:val="000A0B00"/>
    <w:rsid w:val="000D3EC2"/>
    <w:rsid w:val="000F67E6"/>
    <w:rsid w:val="00110FF0"/>
    <w:rsid w:val="00184D95"/>
    <w:rsid w:val="001F232C"/>
    <w:rsid w:val="001F5F7B"/>
    <w:rsid w:val="00236FBC"/>
    <w:rsid w:val="0026601A"/>
    <w:rsid w:val="002A3840"/>
    <w:rsid w:val="002D32DB"/>
    <w:rsid w:val="002F1149"/>
    <w:rsid w:val="00354548"/>
    <w:rsid w:val="003C5ACA"/>
    <w:rsid w:val="003F663C"/>
    <w:rsid w:val="004725C8"/>
    <w:rsid w:val="00491C46"/>
    <w:rsid w:val="004D0B55"/>
    <w:rsid w:val="00590364"/>
    <w:rsid w:val="005A38C0"/>
    <w:rsid w:val="005B3150"/>
    <w:rsid w:val="0060674F"/>
    <w:rsid w:val="006D32A4"/>
    <w:rsid w:val="006D6B61"/>
    <w:rsid w:val="006F1683"/>
    <w:rsid w:val="006F40C5"/>
    <w:rsid w:val="006F6139"/>
    <w:rsid w:val="00765A56"/>
    <w:rsid w:val="007A7C73"/>
    <w:rsid w:val="007F5979"/>
    <w:rsid w:val="00850186"/>
    <w:rsid w:val="008B1FDA"/>
    <w:rsid w:val="008B417C"/>
    <w:rsid w:val="008D1DD4"/>
    <w:rsid w:val="008E029F"/>
    <w:rsid w:val="00911DF2"/>
    <w:rsid w:val="00945C4D"/>
    <w:rsid w:val="009740CC"/>
    <w:rsid w:val="009B4EBC"/>
    <w:rsid w:val="009C4FD8"/>
    <w:rsid w:val="009D4138"/>
    <w:rsid w:val="00A219F6"/>
    <w:rsid w:val="00AB175E"/>
    <w:rsid w:val="00AB6545"/>
    <w:rsid w:val="00B177F1"/>
    <w:rsid w:val="00B260BB"/>
    <w:rsid w:val="00C31FD2"/>
    <w:rsid w:val="00C34184"/>
    <w:rsid w:val="00C348E3"/>
    <w:rsid w:val="00C34A40"/>
    <w:rsid w:val="00DE2522"/>
    <w:rsid w:val="00E21DB4"/>
    <w:rsid w:val="00E375A0"/>
    <w:rsid w:val="00F064A6"/>
    <w:rsid w:val="00F66AFF"/>
    <w:rsid w:val="00FC7FA6"/>
    <w:rsid w:val="00FE38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72303"/>
  <w15:chartTrackingRefBased/>
  <w15:docId w15:val="{7FD1CC47-DF00-4DCC-980F-9B77EA3FB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087869"/>
    <w:pPr>
      <w:keepNext/>
      <w:keepLines/>
      <w:spacing w:before="320" w:after="40" w:line="252" w:lineRule="auto"/>
      <w:jc w:val="both"/>
      <w:outlineLvl w:val="0"/>
    </w:pPr>
    <w:rPr>
      <w:rFonts w:asciiTheme="majorHAnsi" w:eastAsiaTheme="majorEastAsia" w:hAnsiTheme="majorHAnsi" w:cstheme="majorBidi"/>
      <w:b/>
      <w:bCs/>
      <w:caps/>
      <w:spacing w:val="4"/>
      <w:sz w:val="28"/>
      <w:szCs w:val="28"/>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087869"/>
    <w:rPr>
      <w:rFonts w:asciiTheme="majorHAnsi" w:eastAsiaTheme="majorEastAsia" w:hAnsiTheme="majorHAnsi" w:cstheme="majorBidi"/>
      <w:b/>
      <w:bCs/>
      <w:caps/>
      <w:spacing w:val="4"/>
      <w:sz w:val="28"/>
      <w:szCs w:val="28"/>
      <w:lang w:val="en-US"/>
    </w:rPr>
  </w:style>
  <w:style w:type="paragraph" w:styleId="Porat">
    <w:name w:val="footer"/>
    <w:basedOn w:val="prastasis"/>
    <w:link w:val="PoratDiagrama"/>
    <w:uiPriority w:val="99"/>
    <w:unhideWhenUsed/>
    <w:rsid w:val="00087869"/>
    <w:pPr>
      <w:pBdr>
        <w:top w:val="single" w:sz="4" w:space="6" w:color="9CC2E5" w:themeColor="accent1" w:themeTint="99"/>
        <w:left w:val="single" w:sz="2" w:space="4" w:color="FFFFFF" w:themeColor="background1"/>
      </w:pBdr>
      <w:spacing w:after="0" w:line="240" w:lineRule="auto"/>
      <w:ind w:left="-360" w:right="-360"/>
      <w:jc w:val="both"/>
    </w:pPr>
    <w:rPr>
      <w:rFonts w:eastAsiaTheme="minorEastAsia"/>
      <w:lang w:val="en-US"/>
    </w:rPr>
  </w:style>
  <w:style w:type="character" w:customStyle="1" w:styleId="PoratDiagrama">
    <w:name w:val="Poraštė Diagrama"/>
    <w:basedOn w:val="Numatytasispastraiposriftas"/>
    <w:link w:val="Porat"/>
    <w:uiPriority w:val="99"/>
    <w:rsid w:val="00087869"/>
    <w:rPr>
      <w:rFonts w:eastAsiaTheme="minorEastAsia"/>
      <w:lang w:val="en-US"/>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rsid w:val="00087869"/>
    <w:pPr>
      <w:spacing w:after="120" w:line="252" w:lineRule="auto"/>
      <w:jc w:val="both"/>
    </w:pPr>
    <w:rPr>
      <w:rFonts w:eastAsiaTheme="minorEastAsia"/>
      <w:lang w:val="en-US"/>
    </w:r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rsid w:val="00087869"/>
    <w:rPr>
      <w:rFonts w:eastAsiaTheme="minorEastAsia"/>
      <w:lang w:val="en-US"/>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087869"/>
    <w:pPr>
      <w:spacing w:line="252" w:lineRule="auto"/>
      <w:ind w:left="720"/>
      <w:contextualSpacing/>
      <w:jc w:val="both"/>
    </w:pPr>
    <w:rPr>
      <w:rFonts w:eastAsiaTheme="minorEastAsia"/>
      <w:lang w:val="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087869"/>
    <w:rPr>
      <w:rFonts w:eastAsiaTheme="minorEastAsia"/>
      <w:lang w:val="en-US"/>
    </w:rPr>
  </w:style>
  <w:style w:type="paragraph" w:customStyle="1" w:styleId="Skyriauspavadinimas">
    <w:name w:val="Skyriaus pavadinimas"/>
    <w:basedOn w:val="prastasis"/>
    <w:rsid w:val="00087869"/>
    <w:pPr>
      <w:numPr>
        <w:numId w:val="1"/>
      </w:numPr>
      <w:spacing w:after="0" w:line="240" w:lineRule="auto"/>
      <w:jc w:val="center"/>
    </w:pPr>
    <w:rPr>
      <w:rFonts w:ascii="Times New Roman Bold" w:hAnsi="Times New Roman Bold" w:cs="Times New Roman"/>
      <w:b/>
      <w:caps/>
      <w:sz w:val="24"/>
      <w:szCs w:val="24"/>
      <w:lang w:val="en-GB"/>
    </w:rPr>
  </w:style>
  <w:style w:type="character" w:customStyle="1" w:styleId="FontStyle12">
    <w:name w:val="Font Style12"/>
    <w:uiPriority w:val="99"/>
    <w:qFormat/>
    <w:rsid w:val="00087869"/>
    <w:rPr>
      <w:rFonts w:ascii="Times New Roman" w:hAnsi="Times New Roman"/>
      <w:sz w:val="22"/>
    </w:rPr>
  </w:style>
  <w:style w:type="paragraph" w:styleId="Antrats">
    <w:name w:val="header"/>
    <w:basedOn w:val="prastasis"/>
    <w:link w:val="AntratsDiagrama"/>
    <w:uiPriority w:val="99"/>
    <w:unhideWhenUsed/>
    <w:rsid w:val="00DE252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E2522"/>
  </w:style>
  <w:style w:type="character" w:styleId="Komentaronuoroda">
    <w:name w:val="annotation reference"/>
    <w:basedOn w:val="Numatytasispastraiposriftas"/>
    <w:uiPriority w:val="99"/>
    <w:semiHidden/>
    <w:unhideWhenUsed/>
    <w:rsid w:val="00110FF0"/>
    <w:rPr>
      <w:sz w:val="16"/>
      <w:szCs w:val="16"/>
    </w:rPr>
  </w:style>
  <w:style w:type="paragraph" w:styleId="Komentarotekstas">
    <w:name w:val="annotation text"/>
    <w:basedOn w:val="prastasis"/>
    <w:link w:val="KomentarotekstasDiagrama"/>
    <w:uiPriority w:val="99"/>
    <w:semiHidden/>
    <w:unhideWhenUsed/>
    <w:rsid w:val="00110FF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10FF0"/>
    <w:rPr>
      <w:sz w:val="20"/>
      <w:szCs w:val="20"/>
    </w:rPr>
  </w:style>
  <w:style w:type="paragraph" w:styleId="Komentarotema">
    <w:name w:val="annotation subject"/>
    <w:basedOn w:val="Komentarotekstas"/>
    <w:next w:val="Komentarotekstas"/>
    <w:link w:val="KomentarotemaDiagrama"/>
    <w:uiPriority w:val="99"/>
    <w:semiHidden/>
    <w:unhideWhenUsed/>
    <w:rsid w:val="00110FF0"/>
    <w:rPr>
      <w:b/>
      <w:bCs/>
    </w:rPr>
  </w:style>
  <w:style w:type="character" w:customStyle="1" w:styleId="KomentarotemaDiagrama">
    <w:name w:val="Komentaro tema Diagrama"/>
    <w:basedOn w:val="KomentarotekstasDiagrama"/>
    <w:link w:val="Komentarotema"/>
    <w:uiPriority w:val="99"/>
    <w:semiHidden/>
    <w:rsid w:val="00110FF0"/>
    <w:rPr>
      <w:b/>
      <w:bCs/>
      <w:sz w:val="20"/>
      <w:szCs w:val="20"/>
    </w:rPr>
  </w:style>
  <w:style w:type="paragraph" w:styleId="Debesliotekstas">
    <w:name w:val="Balloon Text"/>
    <w:basedOn w:val="prastasis"/>
    <w:link w:val="DebesliotekstasDiagrama"/>
    <w:uiPriority w:val="99"/>
    <w:semiHidden/>
    <w:unhideWhenUsed/>
    <w:rsid w:val="00110FF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10FF0"/>
    <w:rPr>
      <w:rFonts w:ascii="Segoe UI" w:hAnsi="Segoe UI" w:cs="Segoe UI"/>
      <w:sz w:val="18"/>
      <w:szCs w:val="18"/>
    </w:rPr>
  </w:style>
  <w:style w:type="character" w:styleId="Hipersaitas">
    <w:name w:val="Hyperlink"/>
    <w:basedOn w:val="Numatytasispastraiposriftas"/>
    <w:uiPriority w:val="99"/>
    <w:unhideWhenUsed/>
    <w:rsid w:val="002D32DB"/>
    <w:rPr>
      <w:color w:val="0563C1" w:themeColor="hyperlink"/>
      <w:u w:val="single"/>
    </w:rPr>
  </w:style>
  <w:style w:type="character" w:styleId="Perirtashipersaitas">
    <w:name w:val="FollowedHyperlink"/>
    <w:basedOn w:val="Numatytasispastraiposriftas"/>
    <w:uiPriority w:val="99"/>
    <w:semiHidden/>
    <w:unhideWhenUsed/>
    <w:rsid w:val="00F66A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gimantas.saugenas@vrm.lt"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3" ma:contentTypeDescription="Create a new document." ma:contentTypeScope="" ma:versionID="afd3e3a014177ce3f49ac99d3155a1d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9cad8467ed76dd78f66b5582d9dd372a"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A5479B-7714-48C1-9AB5-31EEC6AE952C}">
  <ds:schemaRefs>
    <ds:schemaRef ds:uri="http://schemas.microsoft.com/office/2006/metadata/properties"/>
    <ds:schemaRef ds:uri="http://schemas.microsoft.com/office/infopath/2007/PartnerControls"/>
    <ds:schemaRef ds:uri="ba76eb89-8504-4e48-9613-f17d6a3b8b71"/>
  </ds:schemaRefs>
</ds:datastoreItem>
</file>

<file path=customXml/itemProps2.xml><?xml version="1.0" encoding="utf-8"?>
<ds:datastoreItem xmlns:ds="http://schemas.openxmlformats.org/officeDocument/2006/customXml" ds:itemID="{68B83841-81B2-4B71-944B-C07117A13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DB32E-2161-4290-A9B0-B2F385B917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10919</Words>
  <Characters>6224</Characters>
  <Application>Microsoft Office Word</Application>
  <DocSecurity>0</DocSecurity>
  <Lines>51</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Inga Murauskaitė</dc:creator>
  <cp:lastModifiedBy>Jurgita Žilko</cp:lastModifiedBy>
  <cp:revision>2</cp:revision>
  <dcterms:created xsi:type="dcterms:W3CDTF">2023-06-29T20:54:00Z</dcterms:created>
  <dcterms:modified xsi:type="dcterms:W3CDTF">2023-06-29T20:54:00Z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